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036A" w14:textId="025D6736" w:rsidR="004E6BFE" w:rsidRDefault="00212A6D" w:rsidP="008B59AB">
      <w:pPr>
        <w:pStyle w:val="TopDiscliamer"/>
      </w:pPr>
      <w:r w:rsidRPr="00212A6D">
        <w:t xml:space="preserve"> </w:t>
      </w:r>
      <w:r w:rsidR="002E0291">
        <w:rPr>
          <w:noProof/>
          <w:lang w:val="en-US"/>
        </w:rPr>
        <w:drawing>
          <wp:anchor distT="0" distB="0" distL="114300" distR="114300" simplePos="0" relativeHeight="251659264"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110BA017" w:rsidR="004E6BFE" w:rsidRDefault="004E6BFE" w:rsidP="00212A6D">
      <w:pPr>
        <w:pStyle w:val="BODYTEXTELAA"/>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t xml:space="preserve"> to: </w:t>
      </w:r>
    </w:p>
    <w:p w14:paraId="16BBAEEB" w14:textId="5C18AC6A" w:rsidR="00A50E9F" w:rsidRPr="00A50E9F" w:rsidRDefault="00A50E9F" w:rsidP="00212A6D">
      <w:pPr>
        <w:pStyle w:val="BodyTextBullet1"/>
      </w:pPr>
      <w:r w:rsidRPr="00A50E9F">
        <w:t xml:space="preserve">provide a safe </w:t>
      </w:r>
      <w:r w:rsidR="00FB38D0">
        <w:t xml:space="preserve">online </w:t>
      </w:r>
      <w:r w:rsidRPr="00A50E9F">
        <w:t xml:space="preserve">environment for all children which ensures their safety, health and </w:t>
      </w:r>
      <w:proofErr w:type="gramStart"/>
      <w:r w:rsidRPr="00A50E9F">
        <w:t>wellbeing</w:t>
      </w:r>
      <w:proofErr w:type="gramEnd"/>
    </w:p>
    <w:p w14:paraId="5777E8C8" w14:textId="16068116" w:rsidR="00503756" w:rsidRDefault="00503756" w:rsidP="00212A6D">
      <w:pPr>
        <w:pStyle w:val="BodyTextBullet1"/>
      </w:pPr>
      <w:r>
        <w:t xml:space="preserve">support young children to develop an understanding of digital networks and to using digital networks in safe and appropriate </w:t>
      </w:r>
      <w:proofErr w:type="gramStart"/>
      <w:r>
        <w:t>ways</w:t>
      </w:r>
      <w:proofErr w:type="gramEnd"/>
    </w:p>
    <w:p w14:paraId="240A8C3D" w14:textId="31998B7E" w:rsidR="00E92E8C" w:rsidRDefault="00E92E8C" w:rsidP="00212A6D">
      <w:pPr>
        <w:pStyle w:val="BodyTextBullet1"/>
      </w:pPr>
      <w:r>
        <w:t xml:space="preserve">incorporate technology into early learning environment in </w:t>
      </w:r>
      <w:r w:rsidR="00CA72DA">
        <w:t xml:space="preserve">an </w:t>
      </w:r>
      <w:r>
        <w:t>a</w:t>
      </w:r>
      <w:r w:rsidR="00CA72DA">
        <w:t>ge appropriate and</w:t>
      </w:r>
      <w:r>
        <w:t xml:space="preserve"> safe </w:t>
      </w:r>
      <w:proofErr w:type="gramStart"/>
      <w:r>
        <w:t>way</w:t>
      </w:r>
      <w:proofErr w:type="gramEnd"/>
    </w:p>
    <w:p w14:paraId="4BDBABBF" w14:textId="66826A01" w:rsidR="006664B1" w:rsidRDefault="008412C4" w:rsidP="00212A6D">
      <w:pPr>
        <w:pStyle w:val="BodyTextBullet1"/>
      </w:pPr>
      <w:r>
        <w:t>support and communicate with families about safe online practices at home and in the community.</w:t>
      </w:r>
    </w:p>
    <w:p w14:paraId="3E12BC76" w14:textId="77777777" w:rsidR="003D5467" w:rsidRDefault="003D5467" w:rsidP="00212A6D">
      <w:pPr>
        <w:pStyle w:val="BODYTEXTELAA"/>
      </w:pPr>
    </w:p>
    <w:p w14:paraId="6FD4C9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6976"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E8275" id="Straight Connector 7"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5BEFBDCA" w:rsidR="00A95F87" w:rsidRPr="005F55F0" w:rsidRDefault="00000000" w:rsidP="00212A6D">
      <w:pPr>
        <w:pStyle w:val="BODYTEXTELAA"/>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rsidR="00D0070D" w:rsidRPr="005F55F0">
        <w:t>is committed to</w:t>
      </w:r>
      <w:r w:rsidR="00A95F87" w:rsidRPr="005F55F0">
        <w:t>:</w:t>
      </w:r>
    </w:p>
    <w:p w14:paraId="0615DF8B" w14:textId="07125132" w:rsidR="00386310" w:rsidRPr="005F55F0" w:rsidRDefault="00386310" w:rsidP="00212A6D">
      <w:pPr>
        <w:pStyle w:val="BodyTextBullet1"/>
      </w:pPr>
      <w:r w:rsidRPr="005F55F0">
        <w:t xml:space="preserve">the rights of all children to feel safe, and be safe at all </w:t>
      </w:r>
      <w:proofErr w:type="gramStart"/>
      <w:r w:rsidRPr="005F55F0">
        <w:t>times</w:t>
      </w:r>
      <w:proofErr w:type="gramEnd"/>
    </w:p>
    <w:p w14:paraId="4E973872" w14:textId="64C1A4EF" w:rsidR="00332C39" w:rsidRPr="005F55F0" w:rsidRDefault="00332C39" w:rsidP="00212A6D">
      <w:pPr>
        <w:pStyle w:val="BodyTextBullet1"/>
      </w:pPr>
      <w:r w:rsidRPr="005F55F0">
        <w:t>foster</w:t>
      </w:r>
      <w:r w:rsidR="0035652D" w:rsidRPr="005F55F0">
        <w:t>ing</w:t>
      </w:r>
      <w:r w:rsidRPr="005F55F0">
        <w:t xml:space="preserve"> opportunities for each child to participate in the digital environment, express their views and to learn </w:t>
      </w:r>
      <w:proofErr w:type="gramStart"/>
      <w:r w:rsidRPr="005F55F0">
        <w:t>safely</w:t>
      </w:r>
      <w:proofErr w:type="gramEnd"/>
    </w:p>
    <w:p w14:paraId="1A5D43A9" w14:textId="73E14062" w:rsidR="00332C39" w:rsidRPr="005F55F0" w:rsidRDefault="00332C39" w:rsidP="00212A6D">
      <w:pPr>
        <w:pStyle w:val="BodyTextBullet1"/>
      </w:pPr>
      <w:r w:rsidRPr="005F55F0">
        <w:t>always act</w:t>
      </w:r>
      <w:r w:rsidR="0035652D" w:rsidRPr="005F55F0">
        <w:t>ing</w:t>
      </w:r>
      <w:r w:rsidRPr="005F55F0">
        <w:t xml:space="preserve"> in the best interests of each child and has zero tolerance of </w:t>
      </w:r>
      <w:r w:rsidR="00386310" w:rsidRPr="005F55F0">
        <w:t xml:space="preserve">online </w:t>
      </w:r>
      <w:proofErr w:type="gramStart"/>
      <w:r w:rsidRPr="005F55F0">
        <w:t>abuse</w:t>
      </w:r>
      <w:proofErr w:type="gramEnd"/>
    </w:p>
    <w:p w14:paraId="46847F8B" w14:textId="236FEE75" w:rsidR="00F8785A" w:rsidRDefault="00A85E60" w:rsidP="00212A6D">
      <w:pPr>
        <w:pStyle w:val="BodyTextBullet1"/>
      </w:pPr>
      <w:r w:rsidRPr="005F55F0">
        <w:t>support</w:t>
      </w:r>
      <w:r w:rsidR="00395B60" w:rsidRPr="005F55F0">
        <w:t>ing</w:t>
      </w:r>
      <w:r w:rsidRPr="005F55F0">
        <w:t xml:space="preserve"> families</w:t>
      </w:r>
      <w:r>
        <w:t xml:space="preserve">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78B77C7B" w:rsidR="009D1539" w:rsidRDefault="009D1539" w:rsidP="00212A6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rsidR="009F4BF6">
        <w:t>.</w:t>
      </w:r>
    </w:p>
    <w:p w14:paraId="39EF7277" w14:textId="77777777" w:rsidR="006C2AF0" w:rsidRDefault="006C2AF0" w:rsidP="00212A6D">
      <w:pPr>
        <w:pStyle w:val="BODYTEXTELAA"/>
      </w:pPr>
    </w:p>
    <w:p w14:paraId="32070E22" w14:textId="77777777" w:rsidR="006540D2" w:rsidRDefault="006540D2" w:rsidP="00716C94">
      <w:pPr>
        <w:ind w:left="1276"/>
      </w:pPr>
      <w:r>
        <w:rPr>
          <w:noProof/>
        </w:rPr>
        <mc:AlternateContent>
          <mc:Choice Requires="wps">
            <w:drawing>
              <wp:anchor distT="0" distB="0" distL="114300" distR="114300" simplePos="0" relativeHeight="251648000"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2F0C2" id="Straight Connector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212A6D">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212A6D">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212A6D">
            <w:pPr>
              <w:pStyle w:val="GreenTableHeadings"/>
              <w:framePr w:wrap="auto"/>
            </w:pPr>
            <w:bookmarkStart w:id="2" w:name="_Hlk70088959"/>
            <w:r>
              <w:t xml:space="preserve">Early childhood teacher, </w:t>
            </w:r>
            <w:proofErr w:type="gramStart"/>
            <w:r>
              <w:t>educators</w:t>
            </w:r>
            <w:proofErr w:type="gramEnd"/>
            <w:r>
              <w:t xml:space="preserve"> and all other staff</w:t>
            </w:r>
            <w:bookmarkEnd w:id="2"/>
          </w:p>
        </w:tc>
        <w:tc>
          <w:tcPr>
            <w:tcW w:w="709" w:type="dxa"/>
            <w:shd w:val="clear" w:color="auto" w:fill="E6F272"/>
            <w:textDirection w:val="tbRl"/>
            <w:hideMark/>
          </w:tcPr>
          <w:p w14:paraId="36413A67" w14:textId="07048C7B" w:rsidR="005376E1" w:rsidRDefault="005376E1" w:rsidP="00212A6D">
            <w:pPr>
              <w:pStyle w:val="GreenTableHeadings"/>
              <w:framePr w:wrap="auto"/>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212A6D">
            <w:pPr>
              <w:pStyle w:val="GreenTableHeadings"/>
              <w:framePr w:wrap="auto"/>
            </w:pPr>
            <w:bookmarkStart w:id="4" w:name="_Hlk70088905"/>
            <w:r>
              <w:t xml:space="preserve">Contractors, </w:t>
            </w:r>
            <w:proofErr w:type="gramStart"/>
            <w:r>
              <w:t>volunteers</w:t>
            </w:r>
            <w:proofErr w:type="gramEnd"/>
            <w:r>
              <w:t xml:space="preserve">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212A6D">
            <w:pPr>
              <w:pStyle w:val="Tick"/>
              <w:framePr w:wrap="auto"/>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educators, staff</w:t>
            </w:r>
            <w:r w:rsidR="00EB5572" w:rsidRPr="00483E52">
              <w:t>, parents/</w:t>
            </w:r>
            <w:proofErr w:type="gramStart"/>
            <w:r w:rsidRPr="00483E52">
              <w:t>guardians</w:t>
            </w:r>
            <w:proofErr w:type="gramEnd"/>
            <w:r w:rsidRPr="00483E52">
              <w:t xml:space="preserve">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212A6D">
            <w:pPr>
              <w:pStyle w:val="Tick"/>
              <w:framePr w:wrap="auto"/>
            </w:pPr>
            <w:r w:rsidRPr="00DE07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212A6D">
            <w:pPr>
              <w:pStyle w:val="Tick"/>
              <w:framePr w:wrap="auto"/>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lastRenderedPageBreak/>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212A6D">
            <w:pPr>
              <w:pStyle w:val="Tick"/>
              <w:framePr w:wrap="auto"/>
            </w:pPr>
            <w:r>
              <w:sym w:font="Symbol" w:char="F0D6"/>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212A6D">
            <w:pPr>
              <w:pStyle w:val="Tick"/>
              <w:framePr w:wrap="auto"/>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212A6D">
            <w:pPr>
              <w:pStyle w:val="Tick"/>
              <w:framePr w:wrap="auto"/>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212A6D">
            <w:pPr>
              <w:pStyle w:val="Tick"/>
              <w:framePr w:wrap="auto"/>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212A6D">
            <w:pPr>
              <w:pStyle w:val="Tick"/>
              <w:framePr w:wrap="auto"/>
            </w:pPr>
            <w:r w:rsidRPr="00E82DAC">
              <w:sym w:font="Symbol" w:char="F0D6"/>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212A6D">
            <w:pPr>
              <w:pStyle w:val="Tick"/>
              <w:framePr w:wrap="auto"/>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212A6D">
            <w:pPr>
              <w:pStyle w:val="Tick"/>
              <w:framePr w:wrap="auto"/>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212A6D">
            <w:pPr>
              <w:pStyle w:val="Tick"/>
              <w:framePr w:wrap="auto"/>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212A6D">
            <w:pPr>
              <w:pStyle w:val="Tick"/>
              <w:framePr w:wrap="auto"/>
            </w:pPr>
            <w:r>
              <w:sym w:font="Symbol" w:char="F0D6"/>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12A6D">
            <w:pPr>
              <w:pStyle w:val="Tick"/>
              <w:framePr w:wrap="auto"/>
            </w:pPr>
          </w:p>
        </w:tc>
      </w:tr>
      <w:tr w:rsidR="005F16A3" w14:paraId="4E5DACF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C1E895B" w14:textId="6079645E" w:rsidR="005F16A3" w:rsidRPr="005F55F0" w:rsidRDefault="00D730E3" w:rsidP="00226E12">
            <w:r w:rsidRPr="005F55F0">
              <w:t>U</w:t>
            </w:r>
            <w:r w:rsidR="004D6C73" w:rsidRPr="005F55F0">
              <w:t>ndertake a risk assessment of all online tools and platforms</w:t>
            </w:r>
            <w:r w:rsidRPr="005F55F0">
              <w:t xml:space="preserve"> prior to children's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84FAF" w14:textId="3D2001A5"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5CE82" w14:textId="14648572"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01435" w14:textId="00CDF835" w:rsidR="005F16A3" w:rsidRDefault="00264E01"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04444B" w14:textId="77777777" w:rsidR="005F16A3" w:rsidRDefault="005F16A3"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CC1A4" w14:textId="08C1B061" w:rsidR="005F16A3" w:rsidRDefault="00264E01" w:rsidP="00212A6D">
            <w:pPr>
              <w:pStyle w:val="Tick"/>
              <w:framePr w:wrap="auto"/>
            </w:pPr>
            <w:r>
              <w:sym w:font="Symbol" w:char="F0D6"/>
            </w:r>
          </w:p>
        </w:tc>
      </w:tr>
      <w:tr w:rsidR="00E35DEA" w14:paraId="12E7030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307493" w14:textId="6476F477" w:rsidR="00E35DEA" w:rsidRPr="005F55F0" w:rsidRDefault="00D3233B" w:rsidP="00226E12">
            <w:r w:rsidRPr="005F55F0">
              <w:t>Consider</w:t>
            </w:r>
            <w:r w:rsidR="00C571F9" w:rsidRPr="005F55F0">
              <w:t>ing risk management plans when engaging with third part</w:t>
            </w:r>
            <w:r w:rsidR="007B73EA" w:rsidRPr="005F55F0">
              <w:t xml:space="preserve">y </w:t>
            </w:r>
            <w:r w:rsidR="00903F4D" w:rsidRPr="005F55F0">
              <w:t>contractors</w:t>
            </w:r>
            <w:r w:rsidR="00790C1C" w:rsidRPr="005F55F0">
              <w:t xml:space="preserve"> to assess whether, and the extent to which, the engagement of third-party contractors poses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F4EA6A" w14:textId="7278689C"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D1DB80" w14:textId="25BAC4D2"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DE5BB3" w14:textId="3E28D05B" w:rsidR="00E35DEA" w:rsidRDefault="007B73EA"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709D39" w14:textId="77777777" w:rsidR="00E35DEA" w:rsidRDefault="00E35DEA"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4C65B7" w14:textId="77CC3742" w:rsidR="00E35DEA" w:rsidRDefault="007B73EA" w:rsidP="00212A6D">
            <w:pPr>
              <w:pStyle w:val="Tick"/>
              <w:framePr w:wrap="auto"/>
            </w:pPr>
            <w:r>
              <w:sym w:font="Symbol" w:char="F0D6"/>
            </w: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12A6D">
            <w:pPr>
              <w:pStyle w:val="Tick"/>
              <w:framePr w:wrap="auto"/>
            </w:pPr>
            <w:r>
              <w:sym w:font="Symbol" w:char="F0D6"/>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12A6D">
            <w:pPr>
              <w:pStyle w:val="Tick"/>
              <w:framePr w:wrap="auto"/>
            </w:pPr>
            <w:r>
              <w:sym w:font="Symbol" w:char="F0D6"/>
            </w:r>
          </w:p>
        </w:tc>
      </w:tr>
      <w:tr w:rsidR="00BD311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226E12" w:rsidRPr="00617586" w:rsidRDefault="00226E12" w:rsidP="00226E12">
            <w:r>
              <w:t>E</w:t>
            </w:r>
            <w:r w:rsidRPr="00316E0C">
              <w:t xml:space="preserve">nsuring there are procedures and processes around the capturing, </w:t>
            </w:r>
            <w:proofErr w:type="gramStart"/>
            <w:r w:rsidRPr="00316E0C">
              <w:t>storing</w:t>
            </w:r>
            <w:proofErr w:type="gramEnd"/>
            <w:r w:rsidRPr="00316E0C">
              <w:t xml:space="preserve">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226E12" w:rsidRDefault="00432CDC"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226E12" w:rsidRDefault="00226E12" w:rsidP="00212A6D">
            <w:pPr>
              <w:pStyle w:val="Tick"/>
              <w:framePr w:wrap="auto"/>
            </w:pPr>
            <w:r>
              <w:sym w:font="Symbol" w:char="F0D6"/>
            </w:r>
          </w:p>
        </w:tc>
      </w:tr>
      <w:tr w:rsidR="00BD311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0D5DD2ED" w:rsidR="00226E12" w:rsidRPr="00573B15" w:rsidRDefault="00226E12" w:rsidP="00226E12">
            <w:r w:rsidRPr="002416C8">
              <w:t xml:space="preserve">Creating a </w:t>
            </w:r>
            <w:r w:rsidR="00EE0AD5" w:rsidRPr="002416C8">
              <w:t>shared understanding</w:t>
            </w:r>
            <w:r w:rsidRPr="002416C8">
              <w:t xml:space="preserve"> between </w:t>
            </w:r>
            <w:sdt>
              <w:sdtPr>
                <w:alias w:val="Company"/>
                <w:tag w:val=""/>
                <w:id w:val="1413900166"/>
                <w:placeholder>
                  <w:docPart w:val="06062792E17D40399085E5AC3BC9DB8A"/>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rsidR="000D23C5">
              <w:t>,</w:t>
            </w:r>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226E12" w:rsidRDefault="00432CDC"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226E12" w:rsidRDefault="00226E12" w:rsidP="00212A6D">
            <w:pPr>
              <w:pStyle w:val="Tick"/>
              <w:framePr w:wrap="auto"/>
            </w:pPr>
            <w:r>
              <w:sym w:font="Symbol" w:char="F0D6"/>
            </w:r>
          </w:p>
        </w:tc>
      </w:tr>
      <w:tr w:rsidR="00BD311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226E12" w:rsidRPr="00617586" w:rsidRDefault="00226E12" w:rsidP="00226E12">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w:t>
            </w:r>
            <w:r w:rsidR="005F4F0B">
              <w:t>for</w:t>
            </w:r>
            <w:r>
              <w:t xml:space="preserve">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226E12" w:rsidRDefault="00226E12" w:rsidP="00212A6D">
            <w:pPr>
              <w:pStyle w:val="Tick"/>
              <w:framePr w:wrap="auto"/>
            </w:pPr>
            <w:r>
              <w:sym w:font="Symbol" w:char="F0D6"/>
            </w:r>
          </w:p>
        </w:tc>
      </w:tr>
      <w:tr w:rsidR="00BD311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226E12" w:rsidRDefault="00226E12" w:rsidP="00226E12">
            <w:r w:rsidRPr="00E04E0C">
              <w:lastRenderedPageBreak/>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226E12" w:rsidRDefault="00226E12" w:rsidP="00212A6D">
            <w:pPr>
              <w:pStyle w:val="Tick"/>
              <w:framePr w:wrap="auto"/>
            </w:pPr>
            <w:r>
              <w:sym w:font="Symbol" w:char="F0D6"/>
            </w:r>
          </w:p>
        </w:tc>
      </w:tr>
      <w:tr w:rsidR="00BD311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226E12" w:rsidRPr="00E04E0C" w:rsidRDefault="00226E12" w:rsidP="00226E12">
            <w:r>
              <w:t>E</w:t>
            </w:r>
            <w:r w:rsidRPr="00E04E0C">
              <w:t>nsuring parents/guardians are involved in the development and review of the eSafety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226E12" w:rsidRPr="00DD7AC3"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226E12" w:rsidRDefault="00226E12" w:rsidP="00212A6D">
            <w:pPr>
              <w:pStyle w:val="Tick"/>
              <w:framePr w:wrap="auto"/>
            </w:pPr>
          </w:p>
        </w:tc>
      </w:tr>
      <w:tr w:rsidR="00BD311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226E12" w:rsidRPr="00E04E0C" w:rsidRDefault="00226E12" w:rsidP="00226E12">
            <w:r>
              <w:t>P</w:t>
            </w:r>
            <w:r w:rsidRPr="00617586">
              <w:t xml:space="preserve">roviding families with information on where to go for help with online safety issues, including the eSafety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226E12" w:rsidRDefault="00226E12" w:rsidP="00212A6D">
            <w:pPr>
              <w:pStyle w:val="Tick"/>
              <w:framePr w:wrap="auto"/>
            </w:pPr>
            <w:r>
              <w:sym w:font="Symbol" w:char="F0D6"/>
            </w:r>
          </w:p>
        </w:tc>
      </w:tr>
      <w:tr w:rsidR="00BD311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226E12" w:rsidRDefault="00226E12" w:rsidP="00226E12">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226E12" w:rsidRDefault="00226E12" w:rsidP="00212A6D">
            <w:pPr>
              <w:pStyle w:val="Tick"/>
              <w:framePr w:wrap="auto"/>
            </w:pPr>
            <w:r>
              <w:sym w:font="Symbol" w:char="F0D6"/>
            </w:r>
          </w:p>
        </w:tc>
      </w:tr>
      <w:tr w:rsidR="00BD311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226E12" w:rsidRDefault="00226E12" w:rsidP="00226E12">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226E12" w:rsidRDefault="00226E12" w:rsidP="00212A6D">
            <w:pPr>
              <w:pStyle w:val="Tick"/>
              <w:framePr w:wrap="auto"/>
            </w:pPr>
            <w:r>
              <w:sym w:font="Symbol" w:char="F0D6"/>
            </w:r>
          </w:p>
        </w:tc>
      </w:tr>
      <w:tr w:rsidR="00BD311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226E12" w:rsidRDefault="00226E12" w:rsidP="00226E12">
            <w:r>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226E12" w:rsidRPr="00C814A2"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226E12" w:rsidRDefault="00226E12" w:rsidP="00212A6D">
            <w:pPr>
              <w:pStyle w:val="Tick"/>
              <w:framePr w:wrap="auto"/>
            </w:pPr>
            <w:r>
              <w:sym w:font="Symbol" w:char="F0D6"/>
            </w:r>
          </w:p>
        </w:tc>
      </w:tr>
      <w:tr w:rsidR="00BD311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226E12" w:rsidRDefault="00226E12" w:rsidP="00226E12">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226E12" w:rsidRPr="00FC7A77" w:rsidRDefault="00226E12" w:rsidP="00212A6D">
            <w:pPr>
              <w:pStyle w:val="Tick"/>
              <w:framePr w:wrap="auto"/>
            </w:pPr>
            <w:r w:rsidRPr="00FC7A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226E12" w:rsidRDefault="00226E12" w:rsidP="00212A6D">
            <w:pPr>
              <w:pStyle w:val="Tick"/>
              <w:framePr w:wrap="auto"/>
            </w:pPr>
          </w:p>
        </w:tc>
      </w:tr>
      <w:tr w:rsidR="00BD311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226E12" w:rsidRDefault="00226E12" w:rsidP="00226E12">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226E12" w:rsidRDefault="00226E12" w:rsidP="00212A6D">
            <w:pPr>
              <w:pStyle w:val="Tick"/>
              <w:framePr w:wrap="auto"/>
            </w:pPr>
          </w:p>
        </w:tc>
      </w:tr>
      <w:tr w:rsidR="00BD311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226E12" w:rsidRPr="00617586" w:rsidRDefault="00226E12" w:rsidP="00226E12">
            <w:r>
              <w:t xml:space="preserve">Using digital technologies to promote social interactions between children, </w:t>
            </w:r>
            <w:proofErr w:type="gramStart"/>
            <w:r>
              <w:t>peers</w:t>
            </w:r>
            <w:proofErr w:type="gramEnd"/>
            <w:r>
              <w:t xml:space="preserve">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226E12" w:rsidRDefault="00226E12" w:rsidP="00212A6D">
            <w:pPr>
              <w:pStyle w:val="Tick"/>
              <w:framePr w:wrap="auto"/>
            </w:pPr>
          </w:p>
        </w:tc>
      </w:tr>
      <w:tr w:rsidR="00BD311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226E12" w:rsidRDefault="00226E12" w:rsidP="00226E12">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226E12" w:rsidRDefault="00226E12" w:rsidP="00212A6D">
            <w:pPr>
              <w:pStyle w:val="Tick"/>
              <w:framePr w:wrap="auto"/>
            </w:pPr>
            <w:r>
              <w:sym w:font="Symbol" w:char="F0D6"/>
            </w:r>
          </w:p>
        </w:tc>
      </w:tr>
      <w:tr w:rsidR="00BD311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226E12" w:rsidRDefault="00226E12" w:rsidP="00226E12">
            <w:r w:rsidRPr="00617586">
              <w:t xml:space="preserve">Developing social and emotional learning skills to support children’ understanding and management of emotions, respectful online </w:t>
            </w:r>
            <w:proofErr w:type="gramStart"/>
            <w:r w:rsidRPr="00617586">
              <w:t>relationships</w:t>
            </w:r>
            <w:proofErr w:type="gramEnd"/>
            <w:r w:rsidRPr="00617586">
              <w:t xml:space="preserve">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226E12" w:rsidRDefault="00226E12" w:rsidP="00212A6D">
            <w:pPr>
              <w:pStyle w:val="Tick"/>
              <w:framePr w:wrap="auto"/>
            </w:pPr>
            <w:r>
              <w:sym w:font="Symbol" w:char="F0D6"/>
            </w:r>
          </w:p>
        </w:tc>
      </w:tr>
      <w:tr w:rsidR="00BD311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226E12" w:rsidRPr="00617586" w:rsidRDefault="00226E12" w:rsidP="00226E12">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226E12" w:rsidRDefault="00226E12" w:rsidP="00212A6D">
            <w:pPr>
              <w:pStyle w:val="Tick"/>
              <w:framePr w:wrap="auto"/>
            </w:pPr>
            <w:r>
              <w:sym w:font="Symbol" w:char="F0D6"/>
            </w:r>
          </w:p>
        </w:tc>
      </w:tr>
      <w:tr w:rsidR="00BD311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226E12" w:rsidRDefault="00226E12" w:rsidP="00226E12">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226E12" w:rsidRPr="00E60989" w:rsidRDefault="003833B2"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226E12" w:rsidRDefault="00226E12" w:rsidP="00212A6D">
            <w:pPr>
              <w:pStyle w:val="Tick"/>
              <w:framePr w:wrap="auto"/>
            </w:pPr>
            <w:r>
              <w:sym w:font="Symbol" w:char="F0D6"/>
            </w:r>
          </w:p>
        </w:tc>
      </w:tr>
      <w:tr w:rsidR="00BD311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226E12" w:rsidRDefault="00226E12" w:rsidP="00226E12">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226E12" w:rsidRDefault="00226E12" w:rsidP="00212A6D">
            <w:pPr>
              <w:pStyle w:val="Tick"/>
              <w:framePr w:wrap="auto"/>
            </w:pPr>
            <w:r>
              <w:sym w:font="Symbol" w:char="F0D6"/>
            </w:r>
          </w:p>
        </w:tc>
      </w:tr>
      <w:tr w:rsidR="00BD311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226E12" w:rsidRDefault="00226E12" w:rsidP="00226E12">
            <w:r w:rsidRPr="00617586">
              <w:lastRenderedPageBreak/>
              <w:t xml:space="preserve">Respecting children and </w:t>
            </w:r>
            <w:r w:rsidR="00EE0AD5" w:rsidRPr="00617586">
              <w:t>family’s</w:t>
            </w:r>
            <w:r w:rsidRPr="00617586">
              <w:t xml:space="preserve">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226E12" w:rsidRPr="00E60989" w:rsidRDefault="003833B2"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226E12" w:rsidRPr="00E60989" w:rsidRDefault="003833B2"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226E12" w:rsidRDefault="00226E12" w:rsidP="00212A6D">
            <w:pPr>
              <w:pStyle w:val="Tick"/>
              <w:framePr w:wrap="auto"/>
            </w:pPr>
            <w:r>
              <w:sym w:font="Symbol" w:char="F0D6"/>
            </w:r>
          </w:p>
        </w:tc>
      </w:tr>
      <w:tr w:rsidR="00BD311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226E12" w:rsidRDefault="00226E12" w:rsidP="00226E12">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226E12" w:rsidRPr="00F575D0" w:rsidRDefault="003833B2"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226E12" w:rsidRDefault="00226E12" w:rsidP="00212A6D">
            <w:pPr>
              <w:pStyle w:val="Tick"/>
              <w:framePr w:wrap="auto"/>
            </w:pPr>
          </w:p>
        </w:tc>
      </w:tr>
      <w:tr w:rsidR="00BD311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226E12" w:rsidRDefault="00226E12" w:rsidP="00226E12">
            <w:r w:rsidRPr="00617586">
              <w:t xml:space="preserve">Upholding children’s rights to provision, </w:t>
            </w:r>
            <w:proofErr w:type="gramStart"/>
            <w:r w:rsidRPr="00617586">
              <w:t>participation</w:t>
            </w:r>
            <w:proofErr w:type="gramEnd"/>
            <w:r w:rsidRPr="00617586">
              <w:t xml:space="preserve">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226E12" w:rsidRPr="000D3D1E" w:rsidRDefault="003833B2"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226E12" w:rsidRDefault="00226E12" w:rsidP="00212A6D">
            <w:pPr>
              <w:pStyle w:val="Tick"/>
              <w:framePr w:wrap="auto"/>
            </w:pPr>
            <w:r>
              <w:sym w:font="Symbol" w:char="F0D6"/>
            </w:r>
          </w:p>
        </w:tc>
      </w:tr>
      <w:tr w:rsidR="00BD311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226E12" w:rsidRDefault="00226E12" w:rsidP="00226E12">
            <w:r w:rsidRPr="00617586">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226E12" w:rsidRPr="000D3D1E" w:rsidRDefault="00A31A43"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226E12" w:rsidRDefault="00226E12" w:rsidP="00212A6D">
            <w:pPr>
              <w:pStyle w:val="Tick"/>
              <w:framePr w:wrap="auto"/>
            </w:pPr>
            <w:r>
              <w:sym w:font="Symbol" w:char="F0D6"/>
            </w:r>
          </w:p>
        </w:tc>
      </w:tr>
      <w:tr w:rsidR="00BD311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226E12" w:rsidRDefault="00226E12" w:rsidP="00226E12">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226E12" w:rsidRPr="000D3D1E" w:rsidRDefault="00226E12" w:rsidP="00212A6D">
            <w:pPr>
              <w:pStyle w:val="Tick"/>
              <w:framePr w:wrap="auto"/>
            </w:pPr>
            <w:r w:rsidRPr="000D3D1E">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226E12" w:rsidRDefault="00226E12" w:rsidP="00212A6D">
            <w:pPr>
              <w:pStyle w:val="Tick"/>
              <w:framePr w:wrap="auto"/>
            </w:pPr>
            <w:r>
              <w:sym w:font="Symbol" w:char="F0D6"/>
            </w:r>
          </w:p>
        </w:tc>
      </w:tr>
      <w:tr w:rsidR="00BD311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226E12" w:rsidRDefault="00226E12" w:rsidP="00226E12">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226E12" w:rsidRDefault="00226E12" w:rsidP="00212A6D">
            <w:pPr>
              <w:pStyle w:val="Tick"/>
              <w:framePr w:wrap="auto"/>
            </w:pPr>
            <w:r>
              <w:sym w:font="Symbol" w:char="F0D6"/>
            </w:r>
          </w:p>
        </w:tc>
      </w:tr>
      <w:tr w:rsidR="00BD311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226E12" w:rsidRDefault="00226E12" w:rsidP="00226E12">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 xml:space="preserve">in the curriculum as tools for designing, drawing, editing, </w:t>
            </w:r>
            <w:proofErr w:type="gramStart"/>
            <w:r w:rsidRPr="00617586">
              <w:t>reflecting</w:t>
            </w:r>
            <w:proofErr w:type="gramEnd"/>
            <w:r w:rsidRPr="00617586">
              <w:t xml:space="preserve">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226E12" w:rsidRDefault="00226E12" w:rsidP="00212A6D">
            <w:pPr>
              <w:pStyle w:val="Tick"/>
              <w:framePr w:wrap="auto"/>
            </w:pPr>
            <w:r>
              <w:sym w:font="Symbol" w:char="F0D6"/>
            </w:r>
          </w:p>
        </w:tc>
      </w:tr>
      <w:tr w:rsidR="00BD311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226E12" w:rsidRPr="00617586" w:rsidRDefault="00226E12" w:rsidP="00226E12">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226E12" w:rsidRDefault="00226E12" w:rsidP="00212A6D">
            <w:pPr>
              <w:pStyle w:val="Tick"/>
              <w:framePr w:wrap="auto"/>
            </w:pPr>
            <w:r>
              <w:sym w:font="Symbol" w:char="F0D6"/>
            </w:r>
          </w:p>
        </w:tc>
      </w:tr>
      <w:tr w:rsidR="00BD311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226E12" w:rsidRDefault="00226E12" w:rsidP="00226E12">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226E12" w:rsidRDefault="00226E12" w:rsidP="00212A6D">
            <w:pPr>
              <w:pStyle w:val="Tick"/>
              <w:framePr w:wrap="auto"/>
            </w:pPr>
            <w:r>
              <w:sym w:font="Symbol" w:char="F0D6"/>
            </w:r>
          </w:p>
        </w:tc>
      </w:tr>
      <w:tr w:rsidR="00BD311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226E12" w:rsidRDefault="00226E12" w:rsidP="00226E12">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226E12" w:rsidRDefault="00226E12" w:rsidP="00212A6D">
            <w:pPr>
              <w:pStyle w:val="Tick"/>
              <w:framePr w:wrap="auto"/>
            </w:pPr>
            <w:r>
              <w:sym w:font="Symbol" w:char="F0D6"/>
            </w:r>
          </w:p>
        </w:tc>
      </w:tr>
      <w:tr w:rsidR="00BD311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226E12" w:rsidRPr="00617586" w:rsidRDefault="00226E12" w:rsidP="00226E12">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226E12" w:rsidRDefault="00226E12" w:rsidP="00212A6D">
            <w:pPr>
              <w:pStyle w:val="Tick"/>
              <w:framePr w:wrap="auto"/>
            </w:pPr>
            <w:r>
              <w:sym w:font="Symbol" w:char="F0D6"/>
            </w:r>
          </w:p>
        </w:tc>
      </w:tr>
      <w:tr w:rsidR="00BD311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226E12" w:rsidRDefault="00226E12" w:rsidP="00226E12">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226E12" w:rsidRDefault="00226E12" w:rsidP="00212A6D">
            <w:pPr>
              <w:pStyle w:val="Tick"/>
              <w:framePr w:wrap="auto"/>
            </w:pPr>
            <w:r>
              <w:sym w:font="Symbol" w:char="F0D6"/>
            </w:r>
          </w:p>
        </w:tc>
      </w:tr>
      <w:tr w:rsidR="00BD311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226E12" w:rsidRDefault="00226E12" w:rsidP="00226E12">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226E12" w:rsidRDefault="00226E12" w:rsidP="00212A6D">
            <w:pPr>
              <w:pStyle w:val="Tick"/>
              <w:framePr w:wrap="auto"/>
            </w:pPr>
            <w:r>
              <w:sym w:font="Symbol" w:char="F0D6"/>
            </w:r>
          </w:p>
        </w:tc>
      </w:tr>
      <w:tr w:rsidR="00BD311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226E12" w:rsidRDefault="00226E12" w:rsidP="00226E12">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226E12" w:rsidRDefault="00226E12" w:rsidP="00212A6D">
            <w:pPr>
              <w:pStyle w:val="Tick"/>
              <w:framePr w:wrap="auto"/>
            </w:pPr>
            <w:r>
              <w:sym w:font="Symbol" w:char="F0D6"/>
            </w:r>
          </w:p>
        </w:tc>
      </w:tr>
      <w:tr w:rsidR="00BD311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226E12" w:rsidRDefault="00226E12" w:rsidP="00226E12">
            <w:r w:rsidRPr="00617586">
              <w:t xml:space="preserve">Encouraging the use </w:t>
            </w:r>
            <w:r w:rsidR="003B4304">
              <w:t xml:space="preserve">of </w:t>
            </w:r>
            <w:r w:rsidRPr="00617586">
              <w:t xml:space="preserve">digital technologies </w:t>
            </w:r>
            <w:r w:rsidR="00EE0AD5" w:rsidRPr="002416C8">
              <w:rPr>
                <w:rStyle w:val="RefertoSourceDefinitionsAttachmentChar"/>
              </w:rPr>
              <w:t>(refer</w:t>
            </w:r>
            <w:r w:rsidRPr="002416C8">
              <w:rPr>
                <w:rStyle w:val="RefertoSourceDefinitionsAttachmentChar"/>
              </w:rPr>
              <w:t xml:space="preserve"> to Definitions) </w:t>
            </w:r>
            <w:r w:rsidRPr="00617586">
              <w:t xml:space="preserve">in the curriculum for children to access </w:t>
            </w:r>
            <w:r w:rsidRPr="00617586">
              <w:lastRenderedPageBreak/>
              <w:t>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226E12" w:rsidRDefault="00226E12" w:rsidP="00212A6D">
            <w:pPr>
              <w:pStyle w:val="Tick"/>
              <w:framePr w:wrap="auto"/>
            </w:pPr>
            <w:r>
              <w:sym w:font="Symbol" w:char="F0D6"/>
            </w:r>
          </w:p>
        </w:tc>
      </w:tr>
      <w:tr w:rsidR="00BD311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226E12" w:rsidRPr="00617586" w:rsidRDefault="00226E12" w:rsidP="00226E12">
            <w:r>
              <w:t xml:space="preserve">Teaching </w:t>
            </w:r>
            <w:proofErr w:type="gramStart"/>
            <w:r>
              <w:t>children</w:t>
            </w:r>
            <w:proofErr w:type="gramEnd"/>
            <w:r>
              <w:t xml:space="preserve">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226E12" w:rsidRDefault="00226E12" w:rsidP="00212A6D">
            <w:pPr>
              <w:pStyle w:val="Tick"/>
              <w:framePr w:wrap="auto"/>
            </w:pPr>
            <w:r>
              <w:sym w:font="Symbol" w:char="F0D6"/>
            </w:r>
          </w:p>
        </w:tc>
      </w:tr>
      <w:tr w:rsidR="00BD311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2BA221F3" w:rsidR="00226E12" w:rsidRPr="00617586" w:rsidRDefault="00226E12" w:rsidP="00226E12">
            <w:r>
              <w:t>D</w:t>
            </w:r>
            <w:r w:rsidRPr="00E04E0C">
              <w:t>eveloping strategies for families to communicate and raise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226E12" w:rsidRPr="00870367" w:rsidRDefault="00A31A43"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226E12" w:rsidRPr="00870367" w:rsidRDefault="00A31A43"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226E12" w:rsidRDefault="00226E12" w:rsidP="00212A6D">
            <w:pPr>
              <w:pStyle w:val="Tick"/>
              <w:framePr w:wrap="auto"/>
            </w:pPr>
          </w:p>
        </w:tc>
      </w:tr>
      <w:tr w:rsidR="00BD311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226E12" w:rsidRDefault="00226E12" w:rsidP="00226E12">
            <w:r>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226E12" w:rsidRDefault="00226E12" w:rsidP="00212A6D">
            <w:pPr>
              <w:pStyle w:val="Tick"/>
              <w:framePr w:wrap="auto"/>
            </w:pPr>
          </w:p>
        </w:tc>
      </w:tr>
      <w:tr w:rsidR="00BD311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226E12" w:rsidRDefault="00226E12" w:rsidP="00226E12">
            <w:r>
              <w:t xml:space="preserve">Direct families towards government and/or not-for-profit organisations for advice </w:t>
            </w:r>
            <w:r w:rsidR="00A640AA">
              <w:t xml:space="preserve">and resources </w:t>
            </w:r>
            <w:r>
              <w:t>on</w:t>
            </w:r>
            <w:r w:rsidR="00A640AA">
              <w:t xml:space="preserve"> controls and</w:t>
            </w:r>
            <w:r>
              <w:t xml:space="preserve"> the selection of digital media, content, </w:t>
            </w:r>
            <w:proofErr w:type="gramStart"/>
            <w:r>
              <w:t>apps</w:t>
            </w:r>
            <w:proofErr w:type="gramEnd"/>
            <w:r>
              <w:t xml:space="preserve"> and games that are appropriate for use by young children </w:t>
            </w:r>
            <w:r w:rsidRPr="00B23DE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226E12" w:rsidRDefault="00226E12" w:rsidP="00212A6D">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226E12" w:rsidRDefault="00226E12" w:rsidP="00212A6D">
            <w:pPr>
              <w:pStyle w:val="Tick"/>
              <w:framePr w:wrap="auto"/>
            </w:pPr>
          </w:p>
        </w:tc>
      </w:tr>
    </w:tbl>
    <w:p w14:paraId="0121C92E" w14:textId="255C804C" w:rsidR="00C37F33" w:rsidRDefault="00C37F33" w:rsidP="00212A6D">
      <w:pPr>
        <w:pStyle w:val="BODYTEXTELAA"/>
      </w:pPr>
    </w:p>
    <w:p w14:paraId="68B2BC19" w14:textId="77777777" w:rsidR="00017DA4" w:rsidRDefault="00017DA4" w:rsidP="00212A6D">
      <w:pPr>
        <w:pStyle w:val="BODYTEXTELAA"/>
      </w:pPr>
    </w:p>
    <w:p w14:paraId="35673482" w14:textId="400ED070" w:rsidR="00F359D9" w:rsidRDefault="00786E36" w:rsidP="00C37F33">
      <w:pPr>
        <w:pStyle w:val="BackgroundandLegislation"/>
      </w:pPr>
      <w:r>
        <w:rPr>
          <w:noProof/>
        </w:rPr>
        <w:drawing>
          <wp:anchor distT="0" distB="0" distL="114300" distR="114300" simplePos="0" relativeHeight="251661312"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024"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12D1" id="Straight Connector 1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212A6D">
      <w:pPr>
        <w:pStyle w:val="BODYTEXTELAA"/>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w:t>
      </w:r>
      <w:proofErr w:type="gramStart"/>
      <w:r w:rsidR="00E66092" w:rsidRPr="00E66092">
        <w:t>socialising</w:t>
      </w:r>
      <w:proofErr w:type="gramEnd"/>
      <w:r w:rsidR="00E66092" w:rsidRPr="00E66092">
        <w:t xml:space="preserve">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p>
    <w:p w14:paraId="46FD1C54" w14:textId="0A270A6B" w:rsidR="00511D87" w:rsidRDefault="00511D87" w:rsidP="00212A6D">
      <w:pPr>
        <w:pStyle w:val="BODYTEXTELAA"/>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w:t>
      </w:r>
      <w:proofErr w:type="gramStart"/>
      <w:r>
        <w:t>knowledge</w:t>
      </w:r>
      <w:proofErr w:type="gramEnd"/>
      <w:r>
        <w:t xml:space="preserv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212A6D">
      <w:pPr>
        <w:pStyle w:val="BODYTEXTELAA"/>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212A6D">
      <w:pPr>
        <w:pStyle w:val="BODYTEXTELAA"/>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212A6D">
      <w:pPr>
        <w:pStyle w:val="BODYTEXTELAA"/>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w:t>
      </w:r>
      <w:proofErr w:type="gramStart"/>
      <w:r>
        <w:t>gender</w:t>
      </w:r>
      <w:proofErr w:type="gramEnd"/>
      <w:r>
        <w:t xml:space="preserve"> and age (Judge, Puckett &amp; </w:t>
      </w:r>
      <w:proofErr w:type="spellStart"/>
      <w:r>
        <w:t>Cabuk</w:t>
      </w:r>
      <w:proofErr w:type="spellEnd"/>
      <w:r>
        <w:t>, 2004). Families’ beliefs and attitudes about digital technology also influence the access their children have to different types of digital technologies (Blackwell, Lauricella, Wartella, Robb &amp; Schomburg, 2013). Therefore, the experience of growing up in digital contexts is not universally the same</w:t>
      </w:r>
      <w:r w:rsidR="00125D68">
        <w:t>,</w:t>
      </w:r>
      <w:r>
        <w:t xml:space="preserve"> as not every child </w:t>
      </w:r>
      <w:r>
        <w:lastRenderedPageBreak/>
        <w:t xml:space="preserve">and family will use, </w:t>
      </w:r>
      <w:proofErr w:type="gramStart"/>
      <w:r>
        <w:t>value</w:t>
      </w:r>
      <w:proofErr w:type="gramEnd"/>
      <w:r>
        <w:t xml:space="preserv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212A6D">
      <w:pPr>
        <w:pStyle w:val="BODYTEXTELAA"/>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w:t>
      </w:r>
      <w:proofErr w:type="gramStart"/>
      <w:r w:rsidR="00934055" w:rsidRPr="00BF2A5E">
        <w:t>talk</w:t>
      </w:r>
      <w:proofErr w:type="gramEnd"/>
      <w:r w:rsidR="00934055" w:rsidRPr="00BF2A5E">
        <w:t xml:space="preserve"> and learn about technology </w:t>
      </w:r>
      <w:r w:rsidR="00125D68" w:rsidRPr="00BF2A5E">
        <w:t xml:space="preserve">and online safety </w:t>
      </w:r>
      <w:r w:rsidR="00934055" w:rsidRPr="00BF2A5E">
        <w:t>together</w:t>
      </w:r>
      <w:r w:rsidR="000236A4">
        <w:t>.</w:t>
      </w:r>
    </w:p>
    <w:p w14:paraId="6955ADD5" w14:textId="236B7781" w:rsidR="00F359D9" w:rsidRDefault="00F359D9" w:rsidP="00250838">
      <w:pPr>
        <w:pStyle w:val="Heading2"/>
      </w:pPr>
      <w:r>
        <w:t>Legislation and Standards</w:t>
      </w:r>
    </w:p>
    <w:p w14:paraId="16FABB98" w14:textId="77777777" w:rsidR="009C7DF8" w:rsidRDefault="009C7DF8" w:rsidP="00212A6D">
      <w:pPr>
        <w:pStyle w:val="BODYTEXTELAA"/>
      </w:pPr>
      <w:r w:rsidRPr="006978C9">
        <w:t>Relevant legislation</w:t>
      </w:r>
      <w:r>
        <w:t xml:space="preserve"> and standards</w:t>
      </w:r>
      <w:r w:rsidRPr="006978C9">
        <w:t xml:space="preserve"> include but </w:t>
      </w:r>
      <w:r>
        <w:t>are not limited to:</w:t>
      </w:r>
    </w:p>
    <w:p w14:paraId="3702D5EF" w14:textId="0995F8C3" w:rsidR="00056E23" w:rsidRPr="005F55F0" w:rsidRDefault="00056E23" w:rsidP="00212A6D">
      <w:pPr>
        <w:pStyle w:val="BodyTextBullet1"/>
      </w:pPr>
      <w:r w:rsidRPr="005F55F0">
        <w:t>Child Safe Standards</w:t>
      </w:r>
    </w:p>
    <w:p w14:paraId="1E980172" w14:textId="7FE60961" w:rsidR="0066592A" w:rsidRPr="005F55F0" w:rsidRDefault="0066592A" w:rsidP="00212A6D">
      <w:pPr>
        <w:pStyle w:val="BodyTextBullet1"/>
      </w:pPr>
      <w:r w:rsidRPr="005F55F0">
        <w:t>Education and Care Services National Law Act 2010</w:t>
      </w:r>
    </w:p>
    <w:p w14:paraId="487C37DF" w14:textId="6B1222AE" w:rsidR="0066592A" w:rsidRPr="005F55F0" w:rsidRDefault="0066592A" w:rsidP="00212A6D">
      <w:pPr>
        <w:pStyle w:val="BodyTextBullet1"/>
      </w:pPr>
      <w:r w:rsidRPr="005F55F0">
        <w:t>Education and Care Services National Regulations 2011</w:t>
      </w:r>
    </w:p>
    <w:p w14:paraId="39D03153" w14:textId="6BE31664" w:rsidR="00117F20" w:rsidRPr="005F55F0" w:rsidRDefault="00117F20" w:rsidP="00212A6D">
      <w:pPr>
        <w:pStyle w:val="BodyTextBullet1"/>
      </w:pPr>
      <w:r w:rsidRPr="005F55F0">
        <w:t>Early Childhood Australia Code of Ethics</w:t>
      </w:r>
    </w:p>
    <w:p w14:paraId="13809AFC" w14:textId="18EC3C40" w:rsidR="00E44943" w:rsidRPr="005F55F0" w:rsidRDefault="00E44943" w:rsidP="00212A6D">
      <w:pPr>
        <w:pStyle w:val="BodyTextBullet1"/>
      </w:pPr>
      <w:r w:rsidRPr="005F55F0">
        <w:t>Information Privacy Act 2000 (Vic)</w:t>
      </w:r>
    </w:p>
    <w:p w14:paraId="47C67370" w14:textId="5D074CAF" w:rsidR="00E44943" w:rsidRPr="005F55F0" w:rsidRDefault="00E44943" w:rsidP="00212A6D">
      <w:pPr>
        <w:pStyle w:val="BodyTextBullet1"/>
      </w:pPr>
      <w:r w:rsidRPr="005F55F0">
        <w:t xml:space="preserve">National Quality Standard, Quality Area </w:t>
      </w:r>
      <w:r w:rsidR="00147011" w:rsidRPr="005F55F0">
        <w:t>2</w:t>
      </w:r>
      <w:r w:rsidR="000140C1" w:rsidRPr="005F55F0">
        <w:t xml:space="preserve">: Children Health and Safety </w:t>
      </w:r>
      <w:r w:rsidR="00582103" w:rsidRPr="005F55F0">
        <w:t xml:space="preserve">and </w:t>
      </w:r>
      <w:r w:rsidR="000140C1" w:rsidRPr="005F55F0">
        <w:t xml:space="preserve">Quality Area </w:t>
      </w:r>
      <w:r w:rsidR="00582103" w:rsidRPr="005F55F0">
        <w:t>7</w:t>
      </w:r>
      <w:r w:rsidR="000140C1" w:rsidRPr="005F55F0">
        <w:t xml:space="preserve">: Governance and Leadership </w:t>
      </w:r>
    </w:p>
    <w:p w14:paraId="23476AE1" w14:textId="77777777" w:rsidR="00E44943" w:rsidRPr="005F55F0" w:rsidRDefault="00E44943" w:rsidP="00212A6D">
      <w:pPr>
        <w:pStyle w:val="BodyTextBullet1"/>
      </w:pPr>
      <w:r w:rsidRPr="005F55F0">
        <w:t>Occupational Health and Safety Act 2004 (Vic)</w:t>
      </w:r>
    </w:p>
    <w:p w14:paraId="0B586A3A" w14:textId="1D67AC6C" w:rsidR="00605B69" w:rsidRPr="005F55F0" w:rsidRDefault="00605B69" w:rsidP="00212A6D">
      <w:pPr>
        <w:pStyle w:val="BodyTextBullet1"/>
      </w:pPr>
      <w:r w:rsidRPr="005F55F0">
        <w:t>Online Safety Act 2021</w:t>
      </w:r>
    </w:p>
    <w:p w14:paraId="05DBEF64" w14:textId="51AFE8C8" w:rsidR="00E44943" w:rsidRDefault="00E44943" w:rsidP="00212A6D">
      <w:pPr>
        <w:pStyle w:val="BodyTextBullet1"/>
      </w:pPr>
      <w:r>
        <w:t>Privacy Act 1988 (</w:t>
      </w:r>
      <w:proofErr w:type="spellStart"/>
      <w:r>
        <w:t>Cth</w:t>
      </w:r>
      <w:proofErr w:type="spellEnd"/>
      <w:r>
        <w:t>)</w:t>
      </w:r>
    </w:p>
    <w:p w14:paraId="64821433" w14:textId="50FAA8DB" w:rsidR="00117F20" w:rsidRDefault="00117F20" w:rsidP="00212A6D">
      <w:pPr>
        <w:pStyle w:val="BodyTextBullet1"/>
      </w:pPr>
      <w:r>
        <w:t>United Nations Convention on the Rights of the Child</w:t>
      </w:r>
    </w:p>
    <w:p w14:paraId="670443FB" w14:textId="3B2CBF9D" w:rsidR="00DB2057" w:rsidRDefault="000140C1" w:rsidP="00212A6D">
      <w:pPr>
        <w:pStyle w:val="BodyTextBullet1"/>
      </w:pPr>
      <w:r>
        <w:rPr>
          <w:noProof/>
        </w:rPr>
        <mc:AlternateContent>
          <mc:Choice Requires="wps">
            <w:drawing>
              <wp:anchor distT="45720" distB="45720" distL="114300" distR="114300" simplePos="0" relativeHeight="251667456"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17" o:spid="_x0000_s1026" style="position:absolute;left:0;text-align:left;margin-left:64.65pt;margin-top:20.15pt;width:441.75pt;height:73.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212A6D">
      <w:pPr>
        <w:pStyle w:val="BODYTEXTELAA"/>
      </w:pPr>
    </w:p>
    <w:p w14:paraId="29B0E22E" w14:textId="2292E022" w:rsidR="00F359D9" w:rsidRDefault="0094322F" w:rsidP="00212A6D">
      <w:pPr>
        <w:pStyle w:val="BODYTEXTELAA"/>
      </w:pPr>
      <w:r>
        <w:rPr>
          <w:noProof/>
        </w:rPr>
        <w:drawing>
          <wp:anchor distT="0" distB="0" distL="114300" distR="114300" simplePos="0" relativeHeight="251662336"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0048"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60FF6" id="Straight Connector 1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1E1CB11" w14:textId="77777777" w:rsidR="00F359D9" w:rsidRDefault="007B399F" w:rsidP="007343F6">
      <w:pPr>
        <w:pStyle w:val="Definitions"/>
      </w:pPr>
      <w:r>
        <w:t>Definitions</w:t>
      </w:r>
    </w:p>
    <w:p w14:paraId="4E38022C" w14:textId="77777777" w:rsidR="007B399F" w:rsidRDefault="0013704A" w:rsidP="00212A6D">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8DD5381" w14:textId="77777777" w:rsidR="008A2CC8" w:rsidRDefault="008A2CC8" w:rsidP="00212A6D">
      <w:pPr>
        <w:pStyle w:val="BODYTEXTELAA"/>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212A6D">
      <w:pPr>
        <w:pStyle w:val="BODYTEXTELAA"/>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212A6D">
      <w:pPr>
        <w:pStyle w:val="BODYTEXTELAA"/>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212A6D">
      <w:pPr>
        <w:pStyle w:val="BODYTEXTELAA"/>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212A6D">
      <w:pPr>
        <w:pStyle w:val="BODYTEXTELAA"/>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212A6D">
      <w:pPr>
        <w:pStyle w:val="BODYTEXTELAA"/>
      </w:pPr>
      <w:r w:rsidRPr="00E85B41">
        <w:rPr>
          <w:b/>
          <w:bCs/>
        </w:rPr>
        <w:lastRenderedPageBreak/>
        <w:t>Digital data</w:t>
      </w:r>
      <w:r>
        <w:t xml:space="preserve">: Information that is transmitted digitally, including (but not limited to) text, audio, </w:t>
      </w:r>
      <w:proofErr w:type="gramStart"/>
      <w:r>
        <w:t>images</w:t>
      </w:r>
      <w:proofErr w:type="gramEnd"/>
      <w:r>
        <w:t xml:space="preserve"> and video.</w:t>
      </w:r>
    </w:p>
    <w:p w14:paraId="5AAC5635" w14:textId="77777777" w:rsidR="008A2CC8" w:rsidRDefault="008A2CC8" w:rsidP="00212A6D">
      <w:pPr>
        <w:pStyle w:val="BODYTEXTELAA"/>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212A6D">
      <w:pPr>
        <w:pStyle w:val="BODYTEXTELAA"/>
      </w:pPr>
      <w:r w:rsidRPr="00E85B41">
        <w:rPr>
          <w:b/>
          <w:bCs/>
        </w:rPr>
        <w:t>Digital literacy:</w:t>
      </w:r>
      <w:r>
        <w:t xml:space="preserve"> T</w:t>
      </w:r>
      <w:r w:rsidRPr="003573E3">
        <w:t xml:space="preserve">he ability to identify and use technology confidently, </w:t>
      </w:r>
      <w:proofErr w:type="gramStart"/>
      <w:r w:rsidRPr="003573E3">
        <w:t>creatively</w:t>
      </w:r>
      <w:proofErr w:type="gramEnd"/>
      <w:r w:rsidRPr="003573E3">
        <w:t xml:space="preserve">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212A6D">
      <w:pPr>
        <w:pStyle w:val="BODYTEXTELAA"/>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w:t>
      </w:r>
      <w:proofErr w:type="gramStart"/>
      <w:r w:rsidRPr="0003329F">
        <w:t>created</w:t>
      </w:r>
      <w:proofErr w:type="gramEnd"/>
      <w:r w:rsidRPr="0003329F">
        <w:t xml:space="preserve"> and used by people anywhere, at any time. Digital technologies are frequently networked or connected, enabling people to share, communicate, store, retrieve and manipulate digital data for education, entertainment, recreational, </w:t>
      </w:r>
      <w:proofErr w:type="gramStart"/>
      <w:r w:rsidRPr="0003329F">
        <w:t>organisational</w:t>
      </w:r>
      <w:proofErr w:type="gramEnd"/>
      <w:r w:rsidRPr="0003329F">
        <w:t xml:space="preserve"> and work purposes. </w:t>
      </w:r>
      <w:r>
        <w:t>T</w:t>
      </w:r>
      <w:r w:rsidRPr="0003329F">
        <w:t>he</w:t>
      </w:r>
      <w:r>
        <w:t>re</w:t>
      </w:r>
      <w:r w:rsidRPr="0003329F">
        <w:t xml:space="preserve"> many types of digital technologies used by people in daily life include computers, tablets, smart televisions, smartphones and smart </w:t>
      </w:r>
      <w:proofErr w:type="gramStart"/>
      <w:r w:rsidRPr="0003329F">
        <w:t>watches</w:t>
      </w:r>
      <w:proofErr w:type="gramEnd"/>
    </w:p>
    <w:p w14:paraId="47F7C11A" w14:textId="77777777" w:rsidR="008A2CC8" w:rsidRDefault="008A2CC8" w:rsidP="00212A6D">
      <w:pPr>
        <w:pStyle w:val="BODYTEXTELAA"/>
      </w:pPr>
      <w:r w:rsidRPr="00E85B41">
        <w:rPr>
          <w:b/>
          <w:bCs/>
        </w:rPr>
        <w:t>eSafety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212A6D">
      <w:pPr>
        <w:pStyle w:val="BODYTEXTELAA"/>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212A6D">
      <w:pPr>
        <w:pStyle w:val="BODYTEXTELAA"/>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212A6D">
      <w:pPr>
        <w:pStyle w:val="BODYTEXTELAA"/>
      </w:pPr>
      <w:r w:rsidRPr="00E85B41">
        <w:rPr>
          <w:b/>
          <w:bCs/>
        </w:rPr>
        <w:t>Screen time:</w:t>
      </w:r>
      <w:r>
        <w:t xml:space="preserve"> A general term that includes any time a child engages with an electronic screen, including (but not limited to) watching television, engaging with educational </w:t>
      </w:r>
      <w:proofErr w:type="gramStart"/>
      <w:r>
        <w:t>games</w:t>
      </w:r>
      <w:proofErr w:type="gramEnd"/>
      <w:r>
        <w:t xml:space="preserve"> or creating digital books.</w:t>
      </w:r>
    </w:p>
    <w:p w14:paraId="51858CF4" w14:textId="77777777" w:rsidR="008A2CC8" w:rsidRDefault="008A2CC8" w:rsidP="00212A6D">
      <w:pPr>
        <w:pStyle w:val="BODYTEXTELAA"/>
      </w:pPr>
      <w:r w:rsidRPr="00E85B41">
        <w:rPr>
          <w:b/>
          <w:bCs/>
        </w:rPr>
        <w:t>Sedentary behaviour:</w:t>
      </w:r>
      <w:r>
        <w:t xml:space="preserve"> Sitting or lying down; awake but relatively inactive or stationary.</w:t>
      </w:r>
    </w:p>
    <w:p w14:paraId="0B7D3BD8" w14:textId="77777777" w:rsidR="008A2CC8" w:rsidRDefault="008A2CC8" w:rsidP="00212A6D">
      <w:pPr>
        <w:pStyle w:val="BODYTEXTELAA"/>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212A6D">
      <w:pPr>
        <w:pStyle w:val="BODYTEXTELAA"/>
      </w:pPr>
      <w:r w:rsidRPr="00E85B41">
        <w:rPr>
          <w:b/>
          <w:bCs/>
        </w:rPr>
        <w:t>Technology:</w:t>
      </w:r>
      <w:r>
        <w:t xml:space="preserve"> The development of new objects or tools by people that help them in their lives. Three broad types of technology are mechanical technology (</w:t>
      </w:r>
      <w:proofErr w:type="gramStart"/>
      <w:r>
        <w:t>e.g.</w:t>
      </w:r>
      <w:proofErr w:type="gramEnd"/>
      <w:r>
        <w:t xml:space="preserve"> wheels, blocks, levers, gears); analogue technology (e.g. film-based photography, drawing, painting); and digital technology (e.g. mobile phones and computers).</w:t>
      </w:r>
    </w:p>
    <w:p w14:paraId="29EFF5FA" w14:textId="77777777" w:rsidR="008A2CC8" w:rsidRDefault="008A2CC8" w:rsidP="00212A6D">
      <w:pPr>
        <w:pStyle w:val="BODYTEXTELAA"/>
      </w:pPr>
      <w:r w:rsidRPr="00E85B41">
        <w:rPr>
          <w:b/>
          <w:bCs/>
        </w:rPr>
        <w:t>Wearable technologies:</w:t>
      </w:r>
      <w:r>
        <w:t xml:space="preserve"> Digital technologies that can be worn, </w:t>
      </w:r>
      <w:proofErr w:type="gramStart"/>
      <w:r>
        <w:t>e.g.</w:t>
      </w:r>
      <w:proofErr w:type="gramEnd"/>
      <w:r>
        <w:t xml:space="preserve"> watches, fitness tracking devices, jewellery and clothes made with electronic textiles.</w:t>
      </w:r>
    </w:p>
    <w:p w14:paraId="765B88E3" w14:textId="77777777" w:rsidR="00E85B41" w:rsidRDefault="00E85B41" w:rsidP="00212A6D">
      <w:pPr>
        <w:pStyle w:val="BODYTEXTELAA"/>
      </w:pPr>
    </w:p>
    <w:p w14:paraId="175350DD" w14:textId="77777777" w:rsidR="007B399F" w:rsidRDefault="007B399F" w:rsidP="00212A6D">
      <w:pPr>
        <w:pStyle w:val="BODYTEXTELAA"/>
      </w:pPr>
      <w:r>
        <w:rPr>
          <w:noProof/>
        </w:rPr>
        <mc:AlternateContent>
          <mc:Choice Requires="wps">
            <w:drawing>
              <wp:anchor distT="0" distB="0" distL="114300" distR="114300" simplePos="0" relativeHeight="251652096"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AC9E4" id="Straight Connector 1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rPr>
        <w:drawing>
          <wp:anchor distT="0" distB="0" distL="114300" distR="114300" simplePos="0" relativeHeight="251663360"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212A6D">
      <w:pPr>
        <w:pStyle w:val="BodyTextBullet1"/>
      </w:pPr>
      <w:r w:rsidRPr="00934055">
        <w:t>Early Childhood Australia Statement on young children and digital technology</w:t>
      </w:r>
      <w:r>
        <w:t xml:space="preserve">: </w:t>
      </w:r>
      <w:hyperlink r:id="rId20" w:history="1">
        <w:r w:rsidRPr="002F5B6C">
          <w:rPr>
            <w:rStyle w:val="Hyperlink"/>
          </w:rPr>
          <w:t>http://www.earlychildhoodaustralia.org.au/wp-content/uploads/2018/10/Digital-policy-statement.pdf</w:t>
        </w:r>
      </w:hyperlink>
    </w:p>
    <w:p w14:paraId="6B9C1B4A" w14:textId="77777777" w:rsidR="00BE452D" w:rsidRDefault="00BE452D" w:rsidP="00212A6D">
      <w:pPr>
        <w:pStyle w:val="BodyTextBullet1"/>
      </w:pPr>
      <w:r>
        <w:t xml:space="preserve">Early Year Learning and Development Framework: </w:t>
      </w:r>
      <w:hyperlink r:id="rId21" w:history="1">
        <w:r w:rsidRPr="002F5B6C">
          <w:rPr>
            <w:rStyle w:val="Hyperlink"/>
          </w:rPr>
          <w:t>https://www.acecqa.gov.au/nqf/national-law-regulations/approved-learning-frameworks</w:t>
        </w:r>
      </w:hyperlink>
    </w:p>
    <w:p w14:paraId="5ECFCD5B" w14:textId="77777777" w:rsidR="00BE452D" w:rsidRDefault="00BE452D" w:rsidP="00212A6D">
      <w:pPr>
        <w:pStyle w:val="BodyTextBullet1"/>
      </w:pPr>
      <w:r>
        <w:t xml:space="preserve">eSafety Commissioner: </w:t>
      </w:r>
      <w:hyperlink r:id="rId22" w:history="1">
        <w:r w:rsidRPr="002F5B6C">
          <w:rPr>
            <w:rStyle w:val="Hyperlink"/>
          </w:rPr>
          <w:t>https://www.esafety.gov.au/</w:t>
        </w:r>
      </w:hyperlink>
    </w:p>
    <w:p w14:paraId="6506166A" w14:textId="77777777" w:rsidR="00BE452D" w:rsidRDefault="00BE452D" w:rsidP="00212A6D">
      <w:pPr>
        <w:pStyle w:val="BodyTextBullet1"/>
      </w:pPr>
      <w:proofErr w:type="spellStart"/>
      <w:r>
        <w:t>eSafety’s</w:t>
      </w:r>
      <w:proofErr w:type="spellEnd"/>
      <w:r>
        <w:t xml:space="preserve"> professional learning modules: </w:t>
      </w:r>
      <w:hyperlink r:id="rId23" w:history="1">
        <w:r w:rsidRPr="002F5B6C">
          <w:rPr>
            <w:rStyle w:val="Hyperlink"/>
          </w:rPr>
          <w:t>https://www.esafety.gov.au/educators/training-for-professionals/early-years</w:t>
        </w:r>
      </w:hyperlink>
    </w:p>
    <w:p w14:paraId="4790E1F3" w14:textId="3E6908D4" w:rsidR="00492E5F" w:rsidRDefault="00492E5F" w:rsidP="00212A6D">
      <w:pPr>
        <w:pStyle w:val="BodyTextBullet1"/>
      </w:pPr>
      <w:r>
        <w:lastRenderedPageBreak/>
        <w:t xml:space="preserve">Online Safety Agreement: </w:t>
      </w:r>
      <w:hyperlink r:id="rId24" w:history="1">
        <w:r w:rsidR="00E45AAC" w:rsidRPr="002F5B6C">
          <w:rPr>
            <w:rStyle w:val="Hyperlink"/>
          </w:rPr>
          <w:t>https://www.esafety.gov.au/educators/early-years-program/online-safety-agreement</w:t>
        </w:r>
      </w:hyperlink>
    </w:p>
    <w:p w14:paraId="18D4CC15" w14:textId="7CC3EE56" w:rsidR="0098414F" w:rsidRDefault="0098414F" w:rsidP="00212A6D">
      <w:pPr>
        <w:pStyle w:val="BodyTextBullet1"/>
      </w:pPr>
      <w:r>
        <w:t xml:space="preserve">The eSafety Guide: </w:t>
      </w:r>
      <w:hyperlink r:id="rId25" w:history="1">
        <w:r w:rsidRPr="002F5B6C">
          <w:rPr>
            <w:rStyle w:val="Hyperlink"/>
          </w:rPr>
          <w:t>https://www.esafety.gov.au/key-issues/esafety-guide</w:t>
        </w:r>
      </w:hyperlink>
    </w:p>
    <w:p w14:paraId="3596D21A" w14:textId="5AA220E5" w:rsidR="00BE452D" w:rsidRDefault="00BE452D" w:rsidP="00212A6D">
      <w:pPr>
        <w:pStyle w:val="BodyTextBullet1"/>
      </w:pPr>
      <w:r>
        <w:t xml:space="preserve">The Playing IT Safe Framework and Alignment: </w:t>
      </w:r>
      <w:hyperlink r:id="rId26" w:history="1">
        <w:r w:rsidRPr="002F5B6C">
          <w:rPr>
            <w:rStyle w:val="Hyperlink"/>
          </w:rPr>
          <w:t>https://playingitsafe.org.au/</w:t>
        </w:r>
      </w:hyperlink>
    </w:p>
    <w:p w14:paraId="24F0F902" w14:textId="44FEE053" w:rsidR="00934055" w:rsidRDefault="00BE452D" w:rsidP="00212A6D">
      <w:pPr>
        <w:pStyle w:val="BodyTextBullet1"/>
      </w:pPr>
      <w:r>
        <w:t xml:space="preserve">Victorian Early Years Learning and Development Framework: </w:t>
      </w:r>
      <w:hyperlink r:id="rId27"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212A6D">
      <w:pPr>
        <w:pStyle w:val="BodyTextBullet1"/>
      </w:pPr>
      <w:r>
        <w:t xml:space="preserve">Child Safe </w:t>
      </w:r>
      <w:r w:rsidR="00932F4C">
        <w:t>E</w:t>
      </w:r>
      <w:r>
        <w:t xml:space="preserve">nvironment </w:t>
      </w:r>
      <w:r w:rsidR="00932F4C">
        <w:t>and Wellbeing</w:t>
      </w:r>
    </w:p>
    <w:p w14:paraId="213145BB" w14:textId="7E061F05" w:rsidR="0098414F" w:rsidRPr="003067E6" w:rsidRDefault="000A5CC8" w:rsidP="00212A6D">
      <w:pPr>
        <w:pStyle w:val="BodyTextBullet1"/>
      </w:pPr>
      <w:r>
        <w:t>Compl</w:t>
      </w:r>
      <w:r w:rsidR="00932F4C">
        <w:t xml:space="preserve">iments and </w:t>
      </w:r>
      <w:r w:rsidR="0098414F" w:rsidRPr="003067E6">
        <w:t>Complaints</w:t>
      </w:r>
    </w:p>
    <w:p w14:paraId="60CF150D" w14:textId="77777777" w:rsidR="00E42C1B" w:rsidRDefault="00E42C1B" w:rsidP="00212A6D">
      <w:pPr>
        <w:pStyle w:val="BodyTextBullet1"/>
      </w:pPr>
      <w:r>
        <w:t>Curriculum Development</w:t>
      </w:r>
    </w:p>
    <w:p w14:paraId="03678146" w14:textId="77777777" w:rsidR="00E42C1B" w:rsidRDefault="00E42C1B" w:rsidP="00212A6D">
      <w:pPr>
        <w:pStyle w:val="BodyTextBullet1"/>
      </w:pPr>
      <w:r>
        <w:t>Enrolment and Orientation</w:t>
      </w:r>
    </w:p>
    <w:p w14:paraId="34D6FCF9" w14:textId="77777777" w:rsidR="00E42C1B" w:rsidRDefault="00E42C1B" w:rsidP="00212A6D">
      <w:pPr>
        <w:pStyle w:val="BodyTextBullet1"/>
      </w:pPr>
      <w:r>
        <w:t xml:space="preserve">Inclusion and Equity </w:t>
      </w:r>
    </w:p>
    <w:p w14:paraId="36B3AC2E" w14:textId="77777777" w:rsidR="00E42C1B" w:rsidRDefault="00E42C1B" w:rsidP="00212A6D">
      <w:pPr>
        <w:pStyle w:val="BodyTextBullet1"/>
      </w:pPr>
      <w:r>
        <w:t>Information Communication Technology</w:t>
      </w:r>
    </w:p>
    <w:p w14:paraId="25E144BE" w14:textId="77777777" w:rsidR="00E42C1B" w:rsidRDefault="00E42C1B" w:rsidP="00212A6D">
      <w:pPr>
        <w:pStyle w:val="BodyTextBullet1"/>
      </w:pPr>
      <w:r w:rsidRPr="00E42C1B">
        <w:t>Interactions with Children</w:t>
      </w:r>
    </w:p>
    <w:p w14:paraId="4E16F34E" w14:textId="77777777" w:rsidR="00E42C1B" w:rsidRDefault="00E42C1B" w:rsidP="00212A6D">
      <w:pPr>
        <w:pStyle w:val="BodyTextBullet1"/>
      </w:pPr>
      <w:r>
        <w:t>Occupational Health and Safety</w:t>
      </w:r>
    </w:p>
    <w:p w14:paraId="6180DFB6" w14:textId="1BCA1362" w:rsidR="00E42C1B" w:rsidRDefault="00E42C1B" w:rsidP="00212A6D">
      <w:pPr>
        <w:pStyle w:val="BodyTextBullet1"/>
      </w:pPr>
      <w:r>
        <w:t>Privacy and Confidentiality</w:t>
      </w:r>
    </w:p>
    <w:p w14:paraId="281323EF" w14:textId="77777777" w:rsidR="00E42C1B" w:rsidRDefault="00E42C1B" w:rsidP="00212A6D">
      <w:pPr>
        <w:pStyle w:val="BodyTextBullet1"/>
      </w:pPr>
      <w:r>
        <w:t>Supervision of Children</w:t>
      </w:r>
    </w:p>
    <w:p w14:paraId="356AC392" w14:textId="67A7C4AE" w:rsidR="000C5FAE" w:rsidRPr="000C5FAE" w:rsidRDefault="00017DA4" w:rsidP="00212A6D">
      <w:pPr>
        <w:pStyle w:val="BODYTEXTELAA"/>
      </w:pPr>
      <w:r>
        <w:rPr>
          <w:noProof/>
        </w:rPr>
        <w:drawing>
          <wp:anchor distT="0" distB="0" distL="114300" distR="114300" simplePos="0" relativeHeight="251664384"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212A6D">
      <w:pPr>
        <w:pStyle w:val="BODYTEXTELAA"/>
      </w:pPr>
      <w:r>
        <w:rPr>
          <w:noProof/>
        </w:rPr>
        <mc:AlternateContent>
          <mc:Choice Requires="wps">
            <w:drawing>
              <wp:anchor distT="0" distB="0" distL="114300" distR="114300" simplePos="0" relativeHeight="251654144"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0CE69"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212A6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212A6D">
      <w:pPr>
        <w:pStyle w:val="BodyTextBullet1"/>
      </w:pPr>
      <w:r>
        <w:t>regularly seek feedback from everyone affected by the policy regarding its effectiveness</w:t>
      </w:r>
    </w:p>
    <w:p w14:paraId="0FB80381" w14:textId="77777777" w:rsidR="00E42C1B" w:rsidRDefault="00E42C1B" w:rsidP="00212A6D">
      <w:pPr>
        <w:pStyle w:val="BodyTextBullet1"/>
      </w:pPr>
      <w:r>
        <w:t xml:space="preserve">monitor the implementation, compliance, complaints and incidents in relation to this </w:t>
      </w:r>
      <w:proofErr w:type="gramStart"/>
      <w:r>
        <w:t>policy</w:t>
      </w:r>
      <w:proofErr w:type="gramEnd"/>
    </w:p>
    <w:p w14:paraId="216B1779" w14:textId="77777777" w:rsidR="00E42C1B" w:rsidRDefault="00E42C1B" w:rsidP="00212A6D">
      <w:pPr>
        <w:pStyle w:val="BodyTextBullet1"/>
      </w:pPr>
      <w:r>
        <w:t xml:space="preserve">keep the policy up to date with current legislation, research, policy and best </w:t>
      </w:r>
      <w:proofErr w:type="gramStart"/>
      <w:r>
        <w:t>practice</w:t>
      </w:r>
      <w:proofErr w:type="gramEnd"/>
    </w:p>
    <w:p w14:paraId="24704BDC" w14:textId="77777777" w:rsidR="00E42C1B" w:rsidRDefault="00E42C1B" w:rsidP="00212A6D">
      <w:pPr>
        <w:pStyle w:val="BodyTextBullet1"/>
      </w:pPr>
      <w:r>
        <w:t>revise the policy and procedures as part of the service’s policy review cycle, or as required</w:t>
      </w:r>
    </w:p>
    <w:p w14:paraId="1BA24653" w14:textId="0E22B9DB" w:rsidR="00765382" w:rsidRDefault="00CF3494" w:rsidP="00212A6D">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212A6D">
      <w:pPr>
        <w:pStyle w:val="BODYTEXTELAA"/>
      </w:pPr>
    </w:p>
    <w:p w14:paraId="6AEB4400" w14:textId="77777777" w:rsidR="007B399F" w:rsidRDefault="007B399F" w:rsidP="00212A6D">
      <w:pPr>
        <w:pStyle w:val="BODYTEXTELAA"/>
      </w:pPr>
      <w:r>
        <w:rPr>
          <w:noProof/>
        </w:rPr>
        <mc:AlternateContent>
          <mc:Choice Requires="wps">
            <w:drawing>
              <wp:anchor distT="0" distB="0" distL="114300" distR="114300" simplePos="0" relativeHeight="251656192"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27F1B" id="Straight Connector 1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9C9E52" w14:textId="77777777" w:rsidR="007B399F" w:rsidRDefault="00713656" w:rsidP="007343F6">
      <w:pPr>
        <w:pStyle w:val="AttachmentsPolicy"/>
      </w:pPr>
      <w:r>
        <w:rPr>
          <w:noProof/>
        </w:rPr>
        <w:drawing>
          <wp:anchor distT="0" distB="0" distL="114300" distR="114300" simplePos="0" relativeHeight="251665408"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212A6D">
      <w:pPr>
        <w:pStyle w:val="BodyTextBullet1"/>
      </w:pPr>
      <w:r>
        <w:t xml:space="preserve">Attachment 1: </w:t>
      </w:r>
      <w:r w:rsidR="00FA673F">
        <w:t>Digital communication platform safety guidelines</w:t>
      </w:r>
    </w:p>
    <w:p w14:paraId="7E66857F" w14:textId="77777777" w:rsidR="007B399F" w:rsidRDefault="007B399F" w:rsidP="00212A6D">
      <w:pPr>
        <w:pStyle w:val="BODYTEXTELAA"/>
      </w:pPr>
    </w:p>
    <w:p w14:paraId="3E1C4F4D" w14:textId="2F5E2FB7" w:rsidR="007B399F" w:rsidRDefault="00017DA4" w:rsidP="00212A6D">
      <w:pPr>
        <w:pStyle w:val="BODYTEXTELAA"/>
      </w:pPr>
      <w:r>
        <w:rPr>
          <w:noProof/>
        </w:rPr>
        <w:drawing>
          <wp:anchor distT="0" distB="0" distL="114300" distR="114300" simplePos="0" relativeHeight="251666432"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0" behindDoc="0" locked="1" layoutInCell="1" allowOverlap="1" wp14:anchorId="4DB0370E" wp14:editId="7C3CE707">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968E5" id="Straight Connector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6B978F7F" w:rsidR="009416A1" w:rsidRDefault="009416A1" w:rsidP="00212A6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t xml:space="preserve"> on </w:t>
      </w:r>
      <w:r w:rsidR="007304C8">
        <w:t>14 November 2023.</w:t>
      </w:r>
    </w:p>
    <w:p w14:paraId="1D906106" w14:textId="40793563" w:rsidR="007B399F" w:rsidRDefault="009416A1" w:rsidP="00212A6D">
      <w:pPr>
        <w:pStyle w:val="BODYTEXTELAA"/>
      </w:pPr>
      <w:r w:rsidRPr="009416A1">
        <w:rPr>
          <w:b/>
          <w:bCs/>
        </w:rPr>
        <w:t>REVIEW DATE:</w:t>
      </w:r>
      <w:r>
        <w:t xml:space="preserve"> </w:t>
      </w:r>
      <w:r w:rsidR="007304C8">
        <w:t>November 2026.</w:t>
      </w:r>
    </w:p>
    <w:p w14:paraId="46E6D47B" w14:textId="192FBD54" w:rsidR="007B399F" w:rsidRDefault="00561B5B" w:rsidP="00212A6D">
      <w:pPr>
        <w:pStyle w:val="BODYTEXTELAA"/>
      </w:pPr>
      <w:r>
        <w:rPr>
          <w:noProof/>
        </w:rPr>
        <mc:AlternateContent>
          <mc:Choice Requires="wps">
            <w:drawing>
              <wp:anchor distT="0" distB="0" distL="114300" distR="114300" simplePos="0" relativeHeight="251668480"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8DFDF62" id="Straight Connector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" strokecolor="#f69434" strokeweight="1.25pt">
                <v:stroke dashstyle="1 1"/>
                <w10:wrap anchory="line"/>
              </v:line>
            </w:pict>
          </mc:Fallback>
        </mc:AlternateContent>
      </w:r>
    </w:p>
    <w:p w14:paraId="73722113" w14:textId="04C874A6" w:rsidR="00240C71" w:rsidRDefault="00240C71" w:rsidP="00212A6D">
      <w:pPr>
        <w:pStyle w:val="BODYTEXTELAA"/>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lastRenderedPageBreak/>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eSafety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1"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Educators to complete eSafety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be present </w:t>
      </w:r>
      <w:r w:rsidR="001B35C4">
        <w:t xml:space="preserve">online at all </w:t>
      </w:r>
      <w:proofErr w:type="gramStart"/>
      <w:r w:rsidR="001B35C4">
        <w:t>times</w:t>
      </w:r>
      <w:proofErr w:type="gramEnd"/>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 xml:space="preserve">at all </w:t>
      </w:r>
      <w:proofErr w:type="gramStart"/>
      <w:r w:rsidR="003707A9">
        <w:t>times</w:t>
      </w:r>
      <w:proofErr w:type="gramEnd"/>
    </w:p>
    <w:p w14:paraId="6565D001" w14:textId="41222A69" w:rsidR="003707A9" w:rsidRDefault="003E52AD" w:rsidP="0051453D">
      <w:pPr>
        <w:pStyle w:val="ListParagraph"/>
        <w:numPr>
          <w:ilvl w:val="0"/>
          <w:numId w:val="12"/>
        </w:numPr>
      </w:pPr>
      <w:proofErr w:type="gramStart"/>
      <w:r>
        <w:t>U</w:t>
      </w:r>
      <w:r w:rsidR="003707A9">
        <w:t>se the</w:t>
      </w:r>
      <w:r w:rsidR="00756DF1">
        <w:t xml:space="preserve"> services </w:t>
      </w:r>
      <w:r w:rsidR="00756DF1" w:rsidRPr="00756DF1">
        <w:t>digital communication platform</w:t>
      </w:r>
      <w:r w:rsidR="003707A9">
        <w:t xml:space="preserve"> at all times</w:t>
      </w:r>
      <w:proofErr w:type="gramEnd"/>
      <w:r w:rsidR="003707A9">
        <w:t xml:space="preserve">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727A9EDC" w:rsidR="001D24B2" w:rsidRPr="00E30E25" w:rsidRDefault="001D24B2" w:rsidP="00E30E25">
      <w:pPr>
        <w:pStyle w:val="ListParagraph"/>
        <w:numPr>
          <w:ilvl w:val="0"/>
          <w:numId w:val="14"/>
        </w:numPr>
      </w:pPr>
      <w:r w:rsidRPr="00E30E25">
        <w:t>The educator is the host of the [</w:t>
      </w:r>
      <w:r w:rsidRPr="00E30E25">
        <w:rPr>
          <w:highlight w:val="yellow"/>
        </w:rPr>
        <w:t>inse</w:t>
      </w:r>
      <w:r w:rsidR="00447E13">
        <w:rPr>
          <w:highlight w:val="yellow"/>
        </w:rPr>
        <w:t>r</w:t>
      </w:r>
      <w:r w:rsidRPr="00E30E25">
        <w:rPr>
          <w:highlight w:val="yellow"/>
        </w:rPr>
        <w:t xml:space="preserve">t name of the digital </w:t>
      </w:r>
      <w:r w:rsidR="004B3B05" w:rsidRPr="00E30E25">
        <w:rPr>
          <w:highlight w:val="yellow"/>
        </w:rPr>
        <w:t>commutation platform</w:t>
      </w:r>
      <w:r w:rsidR="004B3B05" w:rsidRPr="00E30E25">
        <w:t>]</w:t>
      </w:r>
      <w:r w:rsidRPr="00E30E25">
        <w:t xml:space="preserve"> session and will have control of the meeting throughout </w:t>
      </w:r>
      <w:r w:rsidR="0014721A">
        <w:t>the</w:t>
      </w:r>
      <w:r w:rsidRPr="00E30E25">
        <w:t xml:space="preserve"> </w:t>
      </w:r>
      <w:proofErr w:type="gramStart"/>
      <w:r w:rsidRPr="00E30E25">
        <w:t>session</w:t>
      </w:r>
      <w:proofErr w:type="gramEnd"/>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 xml:space="preserve">A parent/guardian to be present online at all </w:t>
      </w:r>
      <w:proofErr w:type="gramStart"/>
      <w:r>
        <w:t>times</w:t>
      </w:r>
      <w:proofErr w:type="gramEnd"/>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1BDD1423" w:rsidR="001D24B2" w:rsidRPr="00E30E25" w:rsidRDefault="001D24B2" w:rsidP="00E30E25">
      <w:pPr>
        <w:pStyle w:val="ListParagraph"/>
        <w:numPr>
          <w:ilvl w:val="0"/>
          <w:numId w:val="14"/>
        </w:numPr>
      </w:pPr>
      <w:r w:rsidRPr="00E30E25">
        <w:t xml:space="preserve">We ask families not to record, take photos during </w:t>
      </w:r>
      <w:r w:rsidR="00FC201E" w:rsidRPr="00FC201E">
        <w:t>[</w:t>
      </w:r>
      <w:r w:rsidR="00FC201E" w:rsidRPr="00FC201E">
        <w:rPr>
          <w:highlight w:val="yellow"/>
        </w:rPr>
        <w:t>inse</w:t>
      </w:r>
      <w:r w:rsidR="006720F0">
        <w:rPr>
          <w:highlight w:val="yellow"/>
        </w:rPr>
        <w:t>r</w:t>
      </w:r>
      <w:r w:rsidR="00FC201E" w:rsidRPr="00FC201E">
        <w:rPr>
          <w:highlight w:val="yellow"/>
        </w:rPr>
        <w:t>t name of the digital commutation platform</w:t>
      </w:r>
      <w:r w:rsidR="00FC201E" w:rsidRPr="00FC201E">
        <w:t xml:space="preserve">] </w:t>
      </w:r>
      <w:r w:rsidR="00E362D1">
        <w:t xml:space="preserve">sessions </w:t>
      </w:r>
      <w:r w:rsidRPr="00E30E25">
        <w:t xml:space="preserve">or share </w:t>
      </w:r>
      <w:r w:rsidR="00FC201E" w:rsidRPr="00FC201E">
        <w:t>[</w:t>
      </w:r>
      <w:r w:rsidR="00FC201E" w:rsidRPr="00FC201E">
        <w:rPr>
          <w:highlight w:val="yellow"/>
        </w:rPr>
        <w:t>inse</w:t>
      </w:r>
      <w:r w:rsidR="006720F0">
        <w:rPr>
          <w:highlight w:val="yellow"/>
        </w:rPr>
        <w:t>r</w:t>
      </w:r>
      <w:r w:rsidR="00FC201E" w:rsidRPr="00FC201E">
        <w:rPr>
          <w:highlight w:val="yellow"/>
        </w:rPr>
        <w:t>t name of the digital commutation platform]</w:t>
      </w:r>
      <w:r w:rsidRPr="00E30E25">
        <w:t xml:space="preserve"> links with </w:t>
      </w:r>
      <w:proofErr w:type="gramStart"/>
      <w:r w:rsidRPr="00E30E25">
        <w:t>others</w:t>
      </w:r>
      <w:proofErr w:type="gramEnd"/>
    </w:p>
    <w:p w14:paraId="7E1C9E9C" w14:textId="5128CB29" w:rsidR="001D24B2" w:rsidRPr="00E30E25" w:rsidRDefault="001D24B2" w:rsidP="00E30E25">
      <w:pPr>
        <w:pStyle w:val="ListParagraph"/>
        <w:numPr>
          <w:ilvl w:val="0"/>
          <w:numId w:val="14"/>
        </w:numPr>
      </w:pPr>
      <w:r w:rsidRPr="00E30E25">
        <w:t xml:space="preserve">We encourage families to read the </w:t>
      </w:r>
      <w:r w:rsidR="001F2F32">
        <w:t xml:space="preserve">eSafety Commissioner’s </w:t>
      </w:r>
      <w:hyperlink r:id="rId32"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2E107F4F" w:rsidR="001D24B2" w:rsidRDefault="001D24B2" w:rsidP="001D24B2">
      <w:r>
        <w:t>I [</w:t>
      </w:r>
      <w:r w:rsidRPr="002B4748">
        <w:rPr>
          <w:highlight w:val="yellow"/>
        </w:rPr>
        <w:t>parent’s full name</w:t>
      </w:r>
      <w:r>
        <w:t>] consent [</w:t>
      </w:r>
      <w:r w:rsidRPr="002B4748">
        <w:rPr>
          <w:highlight w:val="yellow"/>
        </w:rPr>
        <w:t>insert child’s full name</w:t>
      </w:r>
      <w:r>
        <w:t xml:space="preserve">] to participate in </w:t>
      </w:r>
      <w:r w:rsidR="003626FB" w:rsidRPr="003626FB">
        <w:t>[</w:t>
      </w:r>
      <w:r w:rsidR="003626FB" w:rsidRPr="003626FB">
        <w:rPr>
          <w:highlight w:val="yellow"/>
        </w:rPr>
        <w:t>inse</w:t>
      </w:r>
      <w:r w:rsidR="006720F0">
        <w:rPr>
          <w:highlight w:val="yellow"/>
        </w:rPr>
        <w:t>r</w:t>
      </w:r>
      <w:r w:rsidR="003626FB" w:rsidRPr="003626FB">
        <w:rPr>
          <w:highlight w:val="yellow"/>
        </w:rPr>
        <w:t>t name of the digital commutation platform</w:t>
      </w:r>
      <w:r w:rsidR="003626FB" w:rsidRPr="003626FB">
        <w:t xml:space="preserve">]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rsidR="007304C8">
            <w:t>Flinders Preschool Inc.</w:t>
          </w:r>
        </w:sdtContent>
      </w:sdt>
      <w:r>
        <w:t xml:space="preserve"> Educators. I have read, </w:t>
      </w:r>
      <w:proofErr w:type="gramStart"/>
      <w:r>
        <w:t>understood</w:t>
      </w:r>
      <w:proofErr w:type="gramEnd"/>
      <w:r>
        <w:t xml:space="preserve"> and will adhere to the above guidelines.</w:t>
      </w:r>
    </w:p>
    <w:p w14:paraId="058B3804" w14:textId="77777777" w:rsidR="003626FB" w:rsidRDefault="003626FB" w:rsidP="001D24B2"/>
    <w:p w14:paraId="4AD12A5A" w14:textId="55183204" w:rsidR="00610EFF" w:rsidRPr="00610EFF" w:rsidRDefault="002878E2" w:rsidP="001D24B2">
      <w:r>
        <w:rPr>
          <w:noProof/>
        </w:rPr>
        <mc:AlternateContent>
          <mc:Choice Requires="wps">
            <w:drawing>
              <wp:anchor distT="0" distB="0" distL="114300" distR="114300" simplePos="0" relativeHeight="251658259"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F892C" id="Straight Connector 2"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58"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2044F" id="Straight Connector 1"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mlmQEAAIgDAAAOAAAAZHJzL2Uyb0RvYy54bWysU9uO0zAQfUfiHyy/06SLhL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F135" w14:textId="77777777" w:rsidR="008827A0" w:rsidRDefault="008827A0" w:rsidP="004B56A8">
      <w:r>
        <w:separator/>
      </w:r>
    </w:p>
  </w:endnote>
  <w:endnote w:type="continuationSeparator" w:id="0">
    <w:p w14:paraId="46A9F9C8" w14:textId="77777777" w:rsidR="008827A0" w:rsidRDefault="008827A0" w:rsidP="004B56A8">
      <w:r>
        <w:continuationSeparator/>
      </w:r>
    </w:p>
  </w:endnote>
  <w:endnote w:type="continuationNotice" w:id="1">
    <w:p w14:paraId="159F13BE" w14:textId="77777777" w:rsidR="008827A0" w:rsidRDefault="00882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2772" w14:textId="33996A29" w:rsidR="00432CDC" w:rsidRDefault="00432CDC">
    <w:pPr>
      <w:pStyle w:val="Footer"/>
    </w:pPr>
    <w:r>
      <w:rPr>
        <w:noProof/>
      </w:rPr>
      <mc:AlternateContent>
        <mc:Choice Requires="wps">
          <w:drawing>
            <wp:anchor distT="45720" distB="45720" distL="114300" distR="114300" simplePos="0" relativeHeight="251655168" behindDoc="0" locked="0" layoutInCell="1" allowOverlap="1" wp14:anchorId="302E868E" wp14:editId="5995FBC6">
              <wp:simplePos x="0" y="0"/>
              <wp:positionH relativeFrom="column">
                <wp:posOffset>1129665</wp:posOffset>
              </wp:positionH>
              <wp:positionV relativeFrom="paragraph">
                <wp:posOffset>-216535</wp:posOffset>
              </wp:positionV>
              <wp:extent cx="34099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7F0B2991" w14:textId="1F4C1306" w:rsidR="00432CDC" w:rsidRPr="007304C8" w:rsidRDefault="00000000" w:rsidP="007304C8">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7304C8">
                            <w:rPr>
                              <w:rStyle w:val="FooterChar"/>
                              <w:noProof/>
                            </w:rPr>
                            <w:t>November 23</w:t>
                          </w:r>
                          <w:r w:rsidR="00432CDC">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E868E" id="_x0000_t202" coordsize="21600,21600" o:spt="202" path="m,l,21600r21600,l21600,xe">
              <v:stroke joinstyle="miter"/>
              <v:path gradientshapeok="t" o:connecttype="rect"/>
            </v:shapetype>
            <v:shape id="Text Box 13" o:spid="_x0000_s1027" type="#_x0000_t202" style="position:absolute;margin-left:88.95pt;margin-top:-17.05pt;width:268.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a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vlqtaS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" stroked="f">
              <v:textbox style="mso-fit-shape-to-text:t">
                <w:txbxContent>
                  <w:p w14:paraId="7F0B2991" w14:textId="1F4C1306" w:rsidR="00432CDC" w:rsidRPr="007304C8" w:rsidRDefault="00000000" w:rsidP="007304C8">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7304C8">
                      <w:rPr>
                        <w:rStyle w:val="FooterChar"/>
                        <w:noProof/>
                      </w:rPr>
                      <w:t>November 23</w:t>
                    </w:r>
                    <w:r w:rsidR="00432CDC">
                      <w:rPr>
                        <w:rStyle w:val="FooterChar"/>
                      </w:rPr>
                      <w:fldChar w:fldCharType="end"/>
                    </w:r>
                  </w:p>
                </w:txbxContent>
              </v:textbox>
              <w10:wrap type="square"/>
            </v:shape>
          </w:pict>
        </mc:Fallback>
      </mc:AlternateContent>
    </w:r>
    <w:r>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D2A" w14:textId="0993F5DD" w:rsidR="00432CDC" w:rsidRDefault="00432CDC">
    <w:pPr>
      <w:pStyle w:val="Footer"/>
    </w:pPr>
    <w:r>
      <w:rPr>
        <w:noProof/>
      </w:rPr>
      <w:drawing>
        <wp:anchor distT="0" distB="0" distL="114300" distR="114300" simplePos="0" relativeHeight="251653120" behindDoc="0" locked="0" layoutInCell="1" allowOverlap="1" wp14:anchorId="15E4E6BE" wp14:editId="12434712">
          <wp:simplePos x="0" y="0"/>
          <wp:positionH relativeFrom="column">
            <wp:posOffset>4615815</wp:posOffset>
          </wp:positionH>
          <wp:positionV relativeFrom="paragraph">
            <wp:posOffset>-27305</wp:posOffset>
          </wp:positionV>
          <wp:extent cx="1591200" cy="53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1072" behindDoc="0" locked="0" layoutInCell="1" allowOverlap="1" wp14:anchorId="7C7B630D" wp14:editId="6FFB2E28">
              <wp:simplePos x="0" y="0"/>
              <wp:positionH relativeFrom="column">
                <wp:posOffset>1199515</wp:posOffset>
              </wp:positionH>
              <wp:positionV relativeFrom="paragraph">
                <wp:posOffset>-59055</wp:posOffset>
              </wp:positionV>
              <wp:extent cx="3416300" cy="140462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10D50F9B"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7304C8">
                            <w:rPr>
                              <w:rStyle w:val="FooterChar"/>
                              <w:noProof/>
                            </w:rPr>
                            <w:t>November 23</w:t>
                          </w:r>
                          <w:r w:rsidR="00432CDC">
                            <w:rPr>
                              <w:rStyle w:val="FooterChar"/>
                            </w:rPr>
                            <w:fldChar w:fldCharType="end"/>
                          </w:r>
                        </w:p>
                        <w:p w14:paraId="54D08CB1" w14:textId="1DEEA52A"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7304C8">
                            <w:rPr>
                              <w:noProof/>
                            </w:rPr>
                            <w:t>2023</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Text Box 3" o:spid="_x0000_s1029" type="#_x0000_t202" style="position:absolute;margin-left:94.45pt;margin-top:-4.65pt;width:269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HyEgIAAP4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" stroked="f">
              <v:textbox style="mso-fit-shape-to-text:t">
                <w:txbxContent>
                  <w:p w14:paraId="43815CC3" w14:textId="10D50F9B"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7304C8">
                      <w:rPr>
                        <w:rStyle w:val="FooterChar"/>
                        <w:noProof/>
                      </w:rPr>
                      <w:t>November 23</w:t>
                    </w:r>
                    <w:r w:rsidR="00432CDC">
                      <w:rPr>
                        <w:rStyle w:val="FooterChar"/>
                      </w:rPr>
                      <w:fldChar w:fldCharType="end"/>
                    </w:r>
                  </w:p>
                  <w:p w14:paraId="54D08CB1" w14:textId="1DEEA52A"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7304C8">
                      <w:rPr>
                        <w:noProof/>
                      </w:rPr>
                      <w:t>2023</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011132787"/>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A188C26" w14:textId="67035CA3" w:rsidR="00432CDC" w:rsidRDefault="0043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84AC" w14:textId="77777777" w:rsidR="008827A0" w:rsidRDefault="008827A0" w:rsidP="004B56A8">
      <w:r>
        <w:separator/>
      </w:r>
    </w:p>
  </w:footnote>
  <w:footnote w:type="continuationSeparator" w:id="0">
    <w:p w14:paraId="02B753BA" w14:textId="77777777" w:rsidR="008827A0" w:rsidRDefault="008827A0" w:rsidP="004B56A8">
      <w:r>
        <w:continuationSeparator/>
      </w:r>
    </w:p>
  </w:footnote>
  <w:footnote w:type="continuationNotice" w:id="1">
    <w:p w14:paraId="62E6F1C9" w14:textId="77777777" w:rsidR="008827A0" w:rsidRDefault="008827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59C" w14:textId="57A60D8C" w:rsidR="00432CDC" w:rsidRDefault="00432CDC">
    <w:pPr>
      <w:pStyle w:val="Header"/>
    </w:pPr>
    <w:r>
      <w:rPr>
        <w:noProof/>
      </w:rPr>
      <w:drawing>
        <wp:anchor distT="0" distB="0" distL="114300" distR="114300" simplePos="0" relativeHeight="251658242"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DE2" w14:textId="4F421FED" w:rsidR="00432CDC" w:rsidRDefault="00432CDC">
    <w:pPr>
      <w:pStyle w:val="Header"/>
    </w:pPr>
    <w:r>
      <w:rPr>
        <w:noProof/>
      </w:rPr>
      <mc:AlternateContent>
        <mc:Choice Requires="wps">
          <w:drawing>
            <wp:anchor distT="45720" distB="45720" distL="114300" distR="114300" simplePos="0" relativeHeight="251658241"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32B56A6C" w:rsidR="00432CDC" w:rsidRPr="004B56A8" w:rsidRDefault="00432CDC" w:rsidP="009B6B32">
                          <w:pPr>
                            <w:pStyle w:val="PolicySub-Title"/>
                          </w:pPr>
                          <w:r>
                            <w:t xml:space="preserve">qUALITY AREA 2 | </w:t>
                          </w:r>
                          <w:r>
                            <w:rPr>
                              <w:rFonts w:ascii="Juhl" w:hAnsi="Juhl"/>
                            </w:rPr>
                            <w:t xml:space="preserve">ELAA version </w:t>
                          </w:r>
                          <w:r w:rsidRPr="005F55F0">
                            <w:rPr>
                              <w:rFonts w:ascii="Juhl" w:hAnsi="Juhl"/>
                            </w:rPr>
                            <w:t>1.</w:t>
                          </w:r>
                          <w:r w:rsidR="009B6B32" w:rsidRPr="005F55F0">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Text Box 9" o:sp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4838204" w14:textId="7C4F5B65" w:rsidR="00432CDC" w:rsidRDefault="00432CDC" w:rsidP="004B56A8">
                    <w:pPr>
                      <w:pStyle w:val="Title"/>
                    </w:pPr>
                    <w:r>
                      <w:t>esafety for children</w:t>
                    </w:r>
                  </w:p>
                  <w:p w14:paraId="641FA8A5" w14:textId="32B56A6C" w:rsidR="00432CDC" w:rsidRPr="004B56A8" w:rsidRDefault="00432CDC" w:rsidP="009B6B32">
                    <w:pPr>
                      <w:pStyle w:val="PolicySub-Title"/>
                    </w:pPr>
                    <w:r>
                      <w:t xml:space="preserve">qUALITY AREA 2 | </w:t>
                    </w:r>
                    <w:r>
                      <w:rPr>
                        <w:rFonts w:ascii="Juhl" w:hAnsi="Juhl"/>
                      </w:rPr>
                      <w:t xml:space="preserve">ELAA version </w:t>
                    </w:r>
                    <w:r w:rsidRPr="005F55F0">
                      <w:rPr>
                        <w:rFonts w:ascii="Juhl" w:hAnsi="Juhl"/>
                      </w:rPr>
                      <w:t>1.</w:t>
                    </w:r>
                    <w:r w:rsidR="009B6B32" w:rsidRPr="005F55F0">
                      <w:rPr>
                        <w:rFonts w:ascii="Juhl" w:hAnsi="Juhl"/>
                      </w:rPr>
                      <w:t>1</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A8857A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079771">
    <w:abstractNumId w:val="10"/>
  </w:num>
  <w:num w:numId="2" w16cid:durableId="1521964794">
    <w:abstractNumId w:val="11"/>
  </w:num>
  <w:num w:numId="3" w16cid:durableId="743377590">
    <w:abstractNumId w:val="0"/>
  </w:num>
  <w:num w:numId="4" w16cid:durableId="2117366834">
    <w:abstractNumId w:val="8"/>
  </w:num>
  <w:num w:numId="5" w16cid:durableId="2061633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906922">
    <w:abstractNumId w:val="2"/>
  </w:num>
  <w:num w:numId="7" w16cid:durableId="1371957436">
    <w:abstractNumId w:val="3"/>
  </w:num>
  <w:num w:numId="8" w16cid:durableId="488640960">
    <w:abstractNumId w:val="5"/>
  </w:num>
  <w:num w:numId="9" w16cid:durableId="1803032129">
    <w:abstractNumId w:val="9"/>
  </w:num>
  <w:num w:numId="10" w16cid:durableId="313488357">
    <w:abstractNumId w:val="6"/>
  </w:num>
  <w:num w:numId="11" w16cid:durableId="1081565066">
    <w:abstractNumId w:val="1"/>
  </w:num>
  <w:num w:numId="12" w16cid:durableId="1817448516">
    <w:abstractNumId w:val="12"/>
  </w:num>
  <w:num w:numId="13" w16cid:durableId="116534125">
    <w:abstractNumId w:val="4"/>
  </w:num>
  <w:num w:numId="14" w16cid:durableId="153283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5"/>
    <w:rsid w:val="00000EE9"/>
    <w:rsid w:val="00002603"/>
    <w:rsid w:val="00002B77"/>
    <w:rsid w:val="00003376"/>
    <w:rsid w:val="00010D33"/>
    <w:rsid w:val="0001109F"/>
    <w:rsid w:val="000140C1"/>
    <w:rsid w:val="0001577A"/>
    <w:rsid w:val="00017DA4"/>
    <w:rsid w:val="000236A4"/>
    <w:rsid w:val="00030EEA"/>
    <w:rsid w:val="000313F1"/>
    <w:rsid w:val="00032066"/>
    <w:rsid w:val="0003329F"/>
    <w:rsid w:val="00040121"/>
    <w:rsid w:val="0004023A"/>
    <w:rsid w:val="000450B0"/>
    <w:rsid w:val="0004528C"/>
    <w:rsid w:val="00054E8D"/>
    <w:rsid w:val="000553BF"/>
    <w:rsid w:val="00056E23"/>
    <w:rsid w:val="0006781A"/>
    <w:rsid w:val="00070CF1"/>
    <w:rsid w:val="000742AC"/>
    <w:rsid w:val="00074719"/>
    <w:rsid w:val="00075F59"/>
    <w:rsid w:val="0009573F"/>
    <w:rsid w:val="000A15C9"/>
    <w:rsid w:val="000A467E"/>
    <w:rsid w:val="000A5CC8"/>
    <w:rsid w:val="000A6334"/>
    <w:rsid w:val="000B034A"/>
    <w:rsid w:val="000B2388"/>
    <w:rsid w:val="000B4FE3"/>
    <w:rsid w:val="000C25C3"/>
    <w:rsid w:val="000C2B63"/>
    <w:rsid w:val="000C2D2D"/>
    <w:rsid w:val="000C3138"/>
    <w:rsid w:val="000C4996"/>
    <w:rsid w:val="000C5FAE"/>
    <w:rsid w:val="000D1370"/>
    <w:rsid w:val="000D22B9"/>
    <w:rsid w:val="000D23C5"/>
    <w:rsid w:val="000D3D1E"/>
    <w:rsid w:val="000D7D0D"/>
    <w:rsid w:val="000E3D48"/>
    <w:rsid w:val="000F5244"/>
    <w:rsid w:val="000F5B2E"/>
    <w:rsid w:val="000F68D2"/>
    <w:rsid w:val="001012B7"/>
    <w:rsid w:val="00103CE8"/>
    <w:rsid w:val="00107D74"/>
    <w:rsid w:val="001146C5"/>
    <w:rsid w:val="00117F20"/>
    <w:rsid w:val="00125D68"/>
    <w:rsid w:val="00130BFE"/>
    <w:rsid w:val="00130FCA"/>
    <w:rsid w:val="0013704A"/>
    <w:rsid w:val="00137EF5"/>
    <w:rsid w:val="001418D3"/>
    <w:rsid w:val="00147011"/>
    <w:rsid w:val="0014721A"/>
    <w:rsid w:val="00160CEC"/>
    <w:rsid w:val="00163256"/>
    <w:rsid w:val="0016410E"/>
    <w:rsid w:val="0016523E"/>
    <w:rsid w:val="00170535"/>
    <w:rsid w:val="001721F3"/>
    <w:rsid w:val="00177F81"/>
    <w:rsid w:val="00181329"/>
    <w:rsid w:val="001824CA"/>
    <w:rsid w:val="00182BA0"/>
    <w:rsid w:val="00187AF9"/>
    <w:rsid w:val="00191EEB"/>
    <w:rsid w:val="00193F7B"/>
    <w:rsid w:val="001948A7"/>
    <w:rsid w:val="001A03C4"/>
    <w:rsid w:val="001B0A45"/>
    <w:rsid w:val="001B35C4"/>
    <w:rsid w:val="001B36E2"/>
    <w:rsid w:val="001C15DC"/>
    <w:rsid w:val="001C321F"/>
    <w:rsid w:val="001C376C"/>
    <w:rsid w:val="001D240C"/>
    <w:rsid w:val="001D24B2"/>
    <w:rsid w:val="001D54F4"/>
    <w:rsid w:val="001E0AA2"/>
    <w:rsid w:val="001E6F2B"/>
    <w:rsid w:val="001E7B3C"/>
    <w:rsid w:val="001F0F81"/>
    <w:rsid w:val="001F2F32"/>
    <w:rsid w:val="001F6132"/>
    <w:rsid w:val="001F7CD6"/>
    <w:rsid w:val="00212A6D"/>
    <w:rsid w:val="002159E8"/>
    <w:rsid w:val="00215F6B"/>
    <w:rsid w:val="002178EE"/>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64E01"/>
    <w:rsid w:val="002720D8"/>
    <w:rsid w:val="00274271"/>
    <w:rsid w:val="00276BF1"/>
    <w:rsid w:val="002833C9"/>
    <w:rsid w:val="0028724C"/>
    <w:rsid w:val="002878E2"/>
    <w:rsid w:val="00296689"/>
    <w:rsid w:val="002A1938"/>
    <w:rsid w:val="002A305A"/>
    <w:rsid w:val="002B132E"/>
    <w:rsid w:val="002B1C7D"/>
    <w:rsid w:val="002B33CE"/>
    <w:rsid w:val="002B36A3"/>
    <w:rsid w:val="002B4748"/>
    <w:rsid w:val="002C56DF"/>
    <w:rsid w:val="002D7A9C"/>
    <w:rsid w:val="002E0291"/>
    <w:rsid w:val="002E3068"/>
    <w:rsid w:val="002E44EA"/>
    <w:rsid w:val="002E4FAC"/>
    <w:rsid w:val="002E51DC"/>
    <w:rsid w:val="002E56BF"/>
    <w:rsid w:val="002F1335"/>
    <w:rsid w:val="002F1716"/>
    <w:rsid w:val="003012E5"/>
    <w:rsid w:val="003046A7"/>
    <w:rsid w:val="0030523D"/>
    <w:rsid w:val="0030606B"/>
    <w:rsid w:val="003067E6"/>
    <w:rsid w:val="00316E0C"/>
    <w:rsid w:val="00316E92"/>
    <w:rsid w:val="00317043"/>
    <w:rsid w:val="0032218E"/>
    <w:rsid w:val="00325AA2"/>
    <w:rsid w:val="00325B67"/>
    <w:rsid w:val="00332C39"/>
    <w:rsid w:val="00337E89"/>
    <w:rsid w:val="00341A0B"/>
    <w:rsid w:val="003426BA"/>
    <w:rsid w:val="00355916"/>
    <w:rsid w:val="0035652D"/>
    <w:rsid w:val="00356BF7"/>
    <w:rsid w:val="003573E3"/>
    <w:rsid w:val="003626FB"/>
    <w:rsid w:val="0036288E"/>
    <w:rsid w:val="00362FD7"/>
    <w:rsid w:val="00364E55"/>
    <w:rsid w:val="003707A9"/>
    <w:rsid w:val="00381FBD"/>
    <w:rsid w:val="00382B21"/>
    <w:rsid w:val="003833B2"/>
    <w:rsid w:val="003833EA"/>
    <w:rsid w:val="00383D6A"/>
    <w:rsid w:val="003848D7"/>
    <w:rsid w:val="00386310"/>
    <w:rsid w:val="00391C34"/>
    <w:rsid w:val="00394277"/>
    <w:rsid w:val="00395B60"/>
    <w:rsid w:val="00395F1B"/>
    <w:rsid w:val="003A1400"/>
    <w:rsid w:val="003A43F9"/>
    <w:rsid w:val="003B4304"/>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2CDC"/>
    <w:rsid w:val="00434C35"/>
    <w:rsid w:val="00443ACD"/>
    <w:rsid w:val="00446781"/>
    <w:rsid w:val="00447E13"/>
    <w:rsid w:val="00452C2D"/>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16C"/>
    <w:rsid w:val="004B7E21"/>
    <w:rsid w:val="004C2060"/>
    <w:rsid w:val="004D16C4"/>
    <w:rsid w:val="004D6C73"/>
    <w:rsid w:val="004E21F5"/>
    <w:rsid w:val="004E47CD"/>
    <w:rsid w:val="004E6BFE"/>
    <w:rsid w:val="004F7612"/>
    <w:rsid w:val="005015EA"/>
    <w:rsid w:val="00502982"/>
    <w:rsid w:val="00503756"/>
    <w:rsid w:val="00506BEB"/>
    <w:rsid w:val="005108CE"/>
    <w:rsid w:val="00511D87"/>
    <w:rsid w:val="0051334D"/>
    <w:rsid w:val="0051453D"/>
    <w:rsid w:val="00514858"/>
    <w:rsid w:val="005251EE"/>
    <w:rsid w:val="005322C6"/>
    <w:rsid w:val="005376E1"/>
    <w:rsid w:val="00541320"/>
    <w:rsid w:val="00553919"/>
    <w:rsid w:val="00556BDA"/>
    <w:rsid w:val="00560D1D"/>
    <w:rsid w:val="00561B5B"/>
    <w:rsid w:val="00561E5E"/>
    <w:rsid w:val="00564B93"/>
    <w:rsid w:val="00573B15"/>
    <w:rsid w:val="00573E4F"/>
    <w:rsid w:val="00582103"/>
    <w:rsid w:val="00582ECA"/>
    <w:rsid w:val="00593698"/>
    <w:rsid w:val="00593C43"/>
    <w:rsid w:val="005950E5"/>
    <w:rsid w:val="005A5A1B"/>
    <w:rsid w:val="005C1C61"/>
    <w:rsid w:val="005C4199"/>
    <w:rsid w:val="005C78F2"/>
    <w:rsid w:val="005D2012"/>
    <w:rsid w:val="005D3FF5"/>
    <w:rsid w:val="005E0379"/>
    <w:rsid w:val="005E2A9A"/>
    <w:rsid w:val="005F0926"/>
    <w:rsid w:val="005F0F3B"/>
    <w:rsid w:val="005F16A3"/>
    <w:rsid w:val="005F33BA"/>
    <w:rsid w:val="005F4F0B"/>
    <w:rsid w:val="005F55F0"/>
    <w:rsid w:val="00604388"/>
    <w:rsid w:val="00605B69"/>
    <w:rsid w:val="00607871"/>
    <w:rsid w:val="00610552"/>
    <w:rsid w:val="00610EFF"/>
    <w:rsid w:val="00615B0E"/>
    <w:rsid w:val="00616586"/>
    <w:rsid w:val="00617444"/>
    <w:rsid w:val="00617586"/>
    <w:rsid w:val="00620448"/>
    <w:rsid w:val="00622F7E"/>
    <w:rsid w:val="00623490"/>
    <w:rsid w:val="0062409A"/>
    <w:rsid w:val="0062653A"/>
    <w:rsid w:val="00634A10"/>
    <w:rsid w:val="00641969"/>
    <w:rsid w:val="00654096"/>
    <w:rsid w:val="006540D2"/>
    <w:rsid w:val="00657861"/>
    <w:rsid w:val="0066153E"/>
    <w:rsid w:val="00662CD6"/>
    <w:rsid w:val="00663795"/>
    <w:rsid w:val="0066592A"/>
    <w:rsid w:val="006664B1"/>
    <w:rsid w:val="006667E6"/>
    <w:rsid w:val="006677F7"/>
    <w:rsid w:val="00667C99"/>
    <w:rsid w:val="006720F0"/>
    <w:rsid w:val="00685EA7"/>
    <w:rsid w:val="00686724"/>
    <w:rsid w:val="006918E1"/>
    <w:rsid w:val="00692377"/>
    <w:rsid w:val="00692D78"/>
    <w:rsid w:val="00694B11"/>
    <w:rsid w:val="006B3E23"/>
    <w:rsid w:val="006B5E78"/>
    <w:rsid w:val="006B6247"/>
    <w:rsid w:val="006C2AF0"/>
    <w:rsid w:val="006C532A"/>
    <w:rsid w:val="006C7E98"/>
    <w:rsid w:val="006D0989"/>
    <w:rsid w:val="006D1FF0"/>
    <w:rsid w:val="006D3BB3"/>
    <w:rsid w:val="006E59AE"/>
    <w:rsid w:val="006F5F79"/>
    <w:rsid w:val="006F7E88"/>
    <w:rsid w:val="007077DC"/>
    <w:rsid w:val="00710333"/>
    <w:rsid w:val="00713656"/>
    <w:rsid w:val="00716C94"/>
    <w:rsid w:val="007176B6"/>
    <w:rsid w:val="0072086A"/>
    <w:rsid w:val="00724985"/>
    <w:rsid w:val="007304C8"/>
    <w:rsid w:val="007307A2"/>
    <w:rsid w:val="007343F6"/>
    <w:rsid w:val="00735A61"/>
    <w:rsid w:val="00743EA1"/>
    <w:rsid w:val="00744BC3"/>
    <w:rsid w:val="00745FE8"/>
    <w:rsid w:val="007464B3"/>
    <w:rsid w:val="0075584E"/>
    <w:rsid w:val="00756DF1"/>
    <w:rsid w:val="007613F7"/>
    <w:rsid w:val="0076498B"/>
    <w:rsid w:val="00765382"/>
    <w:rsid w:val="00772F75"/>
    <w:rsid w:val="007800A3"/>
    <w:rsid w:val="007827B3"/>
    <w:rsid w:val="00786E36"/>
    <w:rsid w:val="00790C1C"/>
    <w:rsid w:val="0079363B"/>
    <w:rsid w:val="00794663"/>
    <w:rsid w:val="007A1455"/>
    <w:rsid w:val="007A2C36"/>
    <w:rsid w:val="007A4ABF"/>
    <w:rsid w:val="007A4C16"/>
    <w:rsid w:val="007A553C"/>
    <w:rsid w:val="007B399F"/>
    <w:rsid w:val="007B5978"/>
    <w:rsid w:val="007B73EA"/>
    <w:rsid w:val="007C306B"/>
    <w:rsid w:val="007D54F7"/>
    <w:rsid w:val="007D7510"/>
    <w:rsid w:val="00800AEC"/>
    <w:rsid w:val="00802FFD"/>
    <w:rsid w:val="00803372"/>
    <w:rsid w:val="00821A65"/>
    <w:rsid w:val="0082372B"/>
    <w:rsid w:val="00832B1A"/>
    <w:rsid w:val="00835A07"/>
    <w:rsid w:val="008412C4"/>
    <w:rsid w:val="00843221"/>
    <w:rsid w:val="00846D6C"/>
    <w:rsid w:val="00851C96"/>
    <w:rsid w:val="008619AA"/>
    <w:rsid w:val="00870367"/>
    <w:rsid w:val="00870600"/>
    <w:rsid w:val="008802B2"/>
    <w:rsid w:val="008827A0"/>
    <w:rsid w:val="00882A7E"/>
    <w:rsid w:val="00890486"/>
    <w:rsid w:val="00896810"/>
    <w:rsid w:val="008A2BBB"/>
    <w:rsid w:val="008A2CC8"/>
    <w:rsid w:val="008B59AB"/>
    <w:rsid w:val="008C1045"/>
    <w:rsid w:val="008C3C77"/>
    <w:rsid w:val="008C7779"/>
    <w:rsid w:val="008E3B46"/>
    <w:rsid w:val="008E7E19"/>
    <w:rsid w:val="008F0B9D"/>
    <w:rsid w:val="00900DE5"/>
    <w:rsid w:val="0090241F"/>
    <w:rsid w:val="00903F4D"/>
    <w:rsid w:val="00904530"/>
    <w:rsid w:val="00905248"/>
    <w:rsid w:val="009067FD"/>
    <w:rsid w:val="00907C7D"/>
    <w:rsid w:val="00910916"/>
    <w:rsid w:val="00913682"/>
    <w:rsid w:val="00915A5F"/>
    <w:rsid w:val="009316EC"/>
    <w:rsid w:val="00932F4C"/>
    <w:rsid w:val="009338BD"/>
    <w:rsid w:val="00933E2D"/>
    <w:rsid w:val="00934055"/>
    <w:rsid w:val="0093475D"/>
    <w:rsid w:val="009416A1"/>
    <w:rsid w:val="00941B51"/>
    <w:rsid w:val="0094322F"/>
    <w:rsid w:val="009521F1"/>
    <w:rsid w:val="00952DC0"/>
    <w:rsid w:val="0096070D"/>
    <w:rsid w:val="00964118"/>
    <w:rsid w:val="00966DA8"/>
    <w:rsid w:val="009743E3"/>
    <w:rsid w:val="00975C7B"/>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CF1"/>
    <w:rsid w:val="009B6B32"/>
    <w:rsid w:val="009C0FB0"/>
    <w:rsid w:val="009C313A"/>
    <w:rsid w:val="009C7DF8"/>
    <w:rsid w:val="009D023E"/>
    <w:rsid w:val="009D1539"/>
    <w:rsid w:val="009D75E8"/>
    <w:rsid w:val="009E216E"/>
    <w:rsid w:val="009F4BF6"/>
    <w:rsid w:val="009F5367"/>
    <w:rsid w:val="00A164E5"/>
    <w:rsid w:val="00A17E5C"/>
    <w:rsid w:val="00A20F6C"/>
    <w:rsid w:val="00A24295"/>
    <w:rsid w:val="00A243E1"/>
    <w:rsid w:val="00A25187"/>
    <w:rsid w:val="00A301E6"/>
    <w:rsid w:val="00A31A43"/>
    <w:rsid w:val="00A33712"/>
    <w:rsid w:val="00A35E4C"/>
    <w:rsid w:val="00A42FAE"/>
    <w:rsid w:val="00A50E9F"/>
    <w:rsid w:val="00A51FA6"/>
    <w:rsid w:val="00A52A09"/>
    <w:rsid w:val="00A56581"/>
    <w:rsid w:val="00A56F2A"/>
    <w:rsid w:val="00A640AA"/>
    <w:rsid w:val="00A65018"/>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6463"/>
    <w:rsid w:val="00AE0606"/>
    <w:rsid w:val="00AE33F7"/>
    <w:rsid w:val="00AE3C61"/>
    <w:rsid w:val="00AE6BD2"/>
    <w:rsid w:val="00AF582E"/>
    <w:rsid w:val="00B01438"/>
    <w:rsid w:val="00B06FD7"/>
    <w:rsid w:val="00B17351"/>
    <w:rsid w:val="00B23DED"/>
    <w:rsid w:val="00B259A9"/>
    <w:rsid w:val="00B30A13"/>
    <w:rsid w:val="00B32316"/>
    <w:rsid w:val="00B32941"/>
    <w:rsid w:val="00B36CBB"/>
    <w:rsid w:val="00B401A1"/>
    <w:rsid w:val="00B44523"/>
    <w:rsid w:val="00B45CDE"/>
    <w:rsid w:val="00B57BF8"/>
    <w:rsid w:val="00B64039"/>
    <w:rsid w:val="00B712C5"/>
    <w:rsid w:val="00B73412"/>
    <w:rsid w:val="00B741C8"/>
    <w:rsid w:val="00B8174B"/>
    <w:rsid w:val="00B86A48"/>
    <w:rsid w:val="00BA24CD"/>
    <w:rsid w:val="00BA6F06"/>
    <w:rsid w:val="00BB0EAC"/>
    <w:rsid w:val="00BC2920"/>
    <w:rsid w:val="00BC2FE0"/>
    <w:rsid w:val="00BD0E0E"/>
    <w:rsid w:val="00BD29FB"/>
    <w:rsid w:val="00BD2A92"/>
    <w:rsid w:val="00BD311A"/>
    <w:rsid w:val="00BE452D"/>
    <w:rsid w:val="00BE5AB0"/>
    <w:rsid w:val="00BE6BFA"/>
    <w:rsid w:val="00BF1EFA"/>
    <w:rsid w:val="00BF234C"/>
    <w:rsid w:val="00BF2A5E"/>
    <w:rsid w:val="00BF3350"/>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21EA"/>
    <w:rsid w:val="00C44A35"/>
    <w:rsid w:val="00C44DEC"/>
    <w:rsid w:val="00C47F47"/>
    <w:rsid w:val="00C51115"/>
    <w:rsid w:val="00C561DD"/>
    <w:rsid w:val="00C571F9"/>
    <w:rsid w:val="00C57352"/>
    <w:rsid w:val="00C800E4"/>
    <w:rsid w:val="00C814A2"/>
    <w:rsid w:val="00C8182C"/>
    <w:rsid w:val="00C92DEE"/>
    <w:rsid w:val="00C94FB0"/>
    <w:rsid w:val="00C9611F"/>
    <w:rsid w:val="00CA501A"/>
    <w:rsid w:val="00CA6F76"/>
    <w:rsid w:val="00CA72DA"/>
    <w:rsid w:val="00CC0A2D"/>
    <w:rsid w:val="00CC4A23"/>
    <w:rsid w:val="00CD1D6A"/>
    <w:rsid w:val="00CE5400"/>
    <w:rsid w:val="00CE65D9"/>
    <w:rsid w:val="00CF0EA4"/>
    <w:rsid w:val="00CF136D"/>
    <w:rsid w:val="00CF14FE"/>
    <w:rsid w:val="00CF3494"/>
    <w:rsid w:val="00CF75C6"/>
    <w:rsid w:val="00D0070D"/>
    <w:rsid w:val="00D05A2F"/>
    <w:rsid w:val="00D060E9"/>
    <w:rsid w:val="00D0775E"/>
    <w:rsid w:val="00D213D1"/>
    <w:rsid w:val="00D21626"/>
    <w:rsid w:val="00D22CE7"/>
    <w:rsid w:val="00D2401F"/>
    <w:rsid w:val="00D26837"/>
    <w:rsid w:val="00D3233B"/>
    <w:rsid w:val="00D32861"/>
    <w:rsid w:val="00D378E4"/>
    <w:rsid w:val="00D4106A"/>
    <w:rsid w:val="00D41A93"/>
    <w:rsid w:val="00D45D68"/>
    <w:rsid w:val="00D46899"/>
    <w:rsid w:val="00D46DF0"/>
    <w:rsid w:val="00D52E44"/>
    <w:rsid w:val="00D52F45"/>
    <w:rsid w:val="00D730E3"/>
    <w:rsid w:val="00D75CD9"/>
    <w:rsid w:val="00D77FB2"/>
    <w:rsid w:val="00D8162C"/>
    <w:rsid w:val="00D83EE2"/>
    <w:rsid w:val="00D86F3E"/>
    <w:rsid w:val="00D87679"/>
    <w:rsid w:val="00D90DB4"/>
    <w:rsid w:val="00D974D2"/>
    <w:rsid w:val="00DA0837"/>
    <w:rsid w:val="00DA50F1"/>
    <w:rsid w:val="00DA6F73"/>
    <w:rsid w:val="00DB0948"/>
    <w:rsid w:val="00DB2057"/>
    <w:rsid w:val="00DB29F6"/>
    <w:rsid w:val="00DC76CB"/>
    <w:rsid w:val="00DD074D"/>
    <w:rsid w:val="00DD07E2"/>
    <w:rsid w:val="00DD373E"/>
    <w:rsid w:val="00DD7428"/>
    <w:rsid w:val="00DD7AC3"/>
    <w:rsid w:val="00DE0717"/>
    <w:rsid w:val="00DE6D66"/>
    <w:rsid w:val="00DE736F"/>
    <w:rsid w:val="00DF287C"/>
    <w:rsid w:val="00DF66E2"/>
    <w:rsid w:val="00E0021B"/>
    <w:rsid w:val="00E03130"/>
    <w:rsid w:val="00E04E0C"/>
    <w:rsid w:val="00E0756C"/>
    <w:rsid w:val="00E1365F"/>
    <w:rsid w:val="00E147BB"/>
    <w:rsid w:val="00E208BB"/>
    <w:rsid w:val="00E26B9B"/>
    <w:rsid w:val="00E27144"/>
    <w:rsid w:val="00E30E25"/>
    <w:rsid w:val="00E34AC6"/>
    <w:rsid w:val="00E35DEA"/>
    <w:rsid w:val="00E3609B"/>
    <w:rsid w:val="00E362D1"/>
    <w:rsid w:val="00E367F1"/>
    <w:rsid w:val="00E37682"/>
    <w:rsid w:val="00E42C1B"/>
    <w:rsid w:val="00E44943"/>
    <w:rsid w:val="00E45AAC"/>
    <w:rsid w:val="00E523BD"/>
    <w:rsid w:val="00E527EE"/>
    <w:rsid w:val="00E52F6E"/>
    <w:rsid w:val="00E54670"/>
    <w:rsid w:val="00E60989"/>
    <w:rsid w:val="00E61E58"/>
    <w:rsid w:val="00E62636"/>
    <w:rsid w:val="00E65BA6"/>
    <w:rsid w:val="00E66092"/>
    <w:rsid w:val="00E82DAC"/>
    <w:rsid w:val="00E85B41"/>
    <w:rsid w:val="00E870D3"/>
    <w:rsid w:val="00E8747D"/>
    <w:rsid w:val="00E92E8C"/>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77A2"/>
    <w:rsid w:val="00F33EB8"/>
    <w:rsid w:val="00F359D9"/>
    <w:rsid w:val="00F3750A"/>
    <w:rsid w:val="00F405D8"/>
    <w:rsid w:val="00F42AE3"/>
    <w:rsid w:val="00F463F4"/>
    <w:rsid w:val="00F46616"/>
    <w:rsid w:val="00F517FB"/>
    <w:rsid w:val="00F53D12"/>
    <w:rsid w:val="00F55A25"/>
    <w:rsid w:val="00F55A47"/>
    <w:rsid w:val="00F575D0"/>
    <w:rsid w:val="00F60731"/>
    <w:rsid w:val="00F62E3D"/>
    <w:rsid w:val="00F670AB"/>
    <w:rsid w:val="00F72F3F"/>
    <w:rsid w:val="00F751B5"/>
    <w:rsid w:val="00F75476"/>
    <w:rsid w:val="00F84029"/>
    <w:rsid w:val="00F8785A"/>
    <w:rsid w:val="00F87B5B"/>
    <w:rsid w:val="00FA3AB4"/>
    <w:rsid w:val="00FA4256"/>
    <w:rsid w:val="00FA673F"/>
    <w:rsid w:val="00FA7295"/>
    <w:rsid w:val="00FB0753"/>
    <w:rsid w:val="00FB08E5"/>
    <w:rsid w:val="00FB1AF6"/>
    <w:rsid w:val="00FB38D0"/>
    <w:rsid w:val="00FC201E"/>
    <w:rsid w:val="00FC5401"/>
    <w:rsid w:val="00FC639F"/>
    <w:rsid w:val="00FC7A77"/>
    <w:rsid w:val="00FD2043"/>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12A6D"/>
    <w:pPr>
      <w:ind w:left="1276"/>
    </w:pPr>
    <w:rPr>
      <w:szCs w:val="24"/>
    </w:rPr>
  </w:style>
  <w:style w:type="paragraph" w:customStyle="1" w:styleId="PolicySub-Title">
    <w:name w:val="Policy Sub-Title"/>
    <w:basedOn w:val="Title"/>
    <w:autoRedefine/>
    <w:qFormat/>
    <w:rsid w:val="009B6B32"/>
    <w:rPr>
      <w:color w:val="00ABBE"/>
      <w:sz w:val="20"/>
    </w:rPr>
  </w:style>
  <w:style w:type="paragraph" w:customStyle="1" w:styleId="DisclaimerText">
    <w:name w:val="Disclaimer Text"/>
    <w:basedOn w:val="BODYTEXTELAA"/>
    <w:link w:val="DisclaimerTextChar"/>
    <w:autoRedefine/>
    <w:semiHidden/>
    <w:qFormat/>
    <w:rsid w:val="00212A6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B6B32"/>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hAnchor="text"/>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12A6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B59AB"/>
    <w:pPr>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hAnchor="text"/>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hAnchor="text"/>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212A6D"/>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B59AB"/>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hAnchor="text"/>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 w:type="paragraph" w:styleId="Revision">
    <w:name w:val="Revision"/>
    <w:hidden/>
    <w:uiPriority w:val="99"/>
    <w:semiHidden/>
    <w:rsid w:val="000C3138"/>
    <w:pPr>
      <w:spacing w:after="0" w:line="240" w:lineRule="auto"/>
    </w:pPr>
    <w:rPr>
      <w:rFonts w:ascii="TheSansB W3 Light" w:hAnsi="TheSansB W3 Light"/>
      <w:sz w:val="20"/>
    </w:rPr>
  </w:style>
  <w:style w:type="character" w:styleId="Strong">
    <w:name w:val="Strong"/>
    <w:basedOn w:val="DefaultParagraphFont"/>
    <w:uiPriority w:val="22"/>
    <w:qFormat/>
    <w:rsid w:val="0060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playingitsafe.org.au/" TargetMode="External"/><Relationship Id="rId39" Type="http://schemas.openxmlformats.org/officeDocument/2006/relationships/theme" Target="theme/theme1.xml"/><Relationship Id="rId21" Type="http://schemas.openxmlformats.org/officeDocument/2006/relationships/hyperlink" Target="https://www.acecqa.gov.au/nqf/national-law-regulations/approved-learning-framework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wp-content/uploads/2018/10/Digital-policy-stateme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educators/early-years-program/online-safety-agreement" TargetMode="External"/><Relationship Id="rId32" Type="http://schemas.openxmlformats.org/officeDocument/2006/relationships/hyperlink" Target="https://www.esafety.gov.au/parents/children-under-5/online-safety-for-under-5s-bookl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safety.gov.au/educators/training-for-professionals/early-years" TargetMode="External"/><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safety.gov.au/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safety.gov.au/"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06062792E17D40399085E5AC3BC9DB8A"/>
        <w:category>
          <w:name w:val="General"/>
          <w:gallery w:val="placeholder"/>
        </w:category>
        <w:types>
          <w:type w:val="bbPlcHdr"/>
        </w:types>
        <w:behaviors>
          <w:behavior w:val="content"/>
        </w:behaviors>
        <w:guid w:val="{2AB452A0-8178-436D-BC38-7025A367809C}"/>
      </w:docPartPr>
      <w:docPartBody>
        <w:p w:rsidR="004557CE" w:rsidRDefault="008655A0" w:rsidP="008655A0">
          <w:pPr>
            <w:pStyle w:val="06062792E17D40399085E5AC3BC9DB8A"/>
          </w:pPr>
          <w:r w:rsidRPr="000E1E57">
            <w:rPr>
              <w:rStyle w:val="PlaceholderText"/>
            </w:rPr>
            <w:t>[Company]</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01"/>
    <w:rsid w:val="00027633"/>
    <w:rsid w:val="00162D18"/>
    <w:rsid w:val="002F7C8F"/>
    <w:rsid w:val="004557CE"/>
    <w:rsid w:val="004B5AF1"/>
    <w:rsid w:val="005676D8"/>
    <w:rsid w:val="005B1DEE"/>
    <w:rsid w:val="00646B01"/>
    <w:rsid w:val="008655A0"/>
    <w:rsid w:val="008A432C"/>
    <w:rsid w:val="00C00F3D"/>
    <w:rsid w:val="00D922A6"/>
    <w:rsid w:val="00E966C1"/>
    <w:rsid w:val="00F250A6"/>
    <w:rsid w:val="00F33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7CE"/>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06062792E17D40399085E5AC3BC9DB8A">
    <w:name w:val="06062792E17D40399085E5AC3BC9DB8A"/>
    <w:rsid w:val="00865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6D736-746F-427A-9FF9-5E9DB5C134B3}">
  <ds:schemaRefs>
    <ds:schemaRef ds:uri="http://schemas.openxmlformats.org/officeDocument/2006/bibliography"/>
  </ds:schemaRefs>
</ds:datastoreItem>
</file>

<file path=customXml/itemProps2.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3.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10A654D-0EF0-42A5-9870-7D5C308E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TotalTime>
  <Pages>9</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eSafety for Children</vt:lpstr>
    </vt:vector>
  </TitlesOfParts>
  <Company>Flinders Preschool Inc.</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Mills Oakley</cp:lastModifiedBy>
  <cp:revision>2</cp:revision>
  <dcterms:created xsi:type="dcterms:W3CDTF">2023-11-08T03:43:00Z</dcterms:created>
  <dcterms:modified xsi:type="dcterms:W3CDTF">2023-11-08T03:43:00Z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y fmtid="{D5CDD505-2E9C-101B-9397-08002B2CF9AE}" pid="4" name="MediaServiceImageTags">
    <vt:lpwstr/>
  </property>
  <property fmtid="{D5CDD505-2E9C-101B-9397-08002B2CF9AE}" pid="5" name="MSIP_Label_727e4752-fece-4c7d-958e-e498e91ed1b0_Enabled">
    <vt:lpwstr>true</vt:lpwstr>
  </property>
  <property fmtid="{D5CDD505-2E9C-101B-9397-08002B2CF9AE}" pid="6" name="MSIP_Label_727e4752-fece-4c7d-958e-e498e91ed1b0_SetDate">
    <vt:lpwstr>2023-11-08T03:43:04Z</vt:lpwstr>
  </property>
  <property fmtid="{D5CDD505-2E9C-101B-9397-08002B2CF9AE}" pid="7" name="MSIP_Label_727e4752-fece-4c7d-958e-e498e91ed1b0_Method">
    <vt:lpwstr>Standard</vt:lpwstr>
  </property>
  <property fmtid="{D5CDD505-2E9C-101B-9397-08002B2CF9AE}" pid="8" name="MSIP_Label_727e4752-fece-4c7d-958e-e498e91ed1b0_Name">
    <vt:lpwstr>Confidential</vt:lpwstr>
  </property>
  <property fmtid="{D5CDD505-2E9C-101B-9397-08002B2CF9AE}" pid="9" name="MSIP_Label_727e4752-fece-4c7d-958e-e498e91ed1b0_SiteId">
    <vt:lpwstr>b699681c-1399-4871-b9b1-a9b329b564b5</vt:lpwstr>
  </property>
  <property fmtid="{D5CDD505-2E9C-101B-9397-08002B2CF9AE}" pid="10" name="MSIP_Label_727e4752-fece-4c7d-958e-e498e91ed1b0_ActionId">
    <vt:lpwstr>baa86be4-3f2c-4403-a624-fc7f1f210a79</vt:lpwstr>
  </property>
  <property fmtid="{D5CDD505-2E9C-101B-9397-08002B2CF9AE}" pid="11" name="MSIP_Label_727e4752-fece-4c7d-958e-e498e91ed1b0_ContentBits">
    <vt:lpwstr>0</vt:lpwstr>
  </property>
</Properties>
</file>