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3E203" w14:textId="77777777" w:rsidR="004E6BFE" w:rsidRDefault="002E0291" w:rsidP="001C015C">
      <w:pPr>
        <w:pStyle w:val="DisclaimerText"/>
      </w:pPr>
      <w:r>
        <w:rPr>
          <w:noProof/>
          <w:lang w:eastAsia="en-AU"/>
        </w:rPr>
        <w:drawing>
          <wp:anchor distT="0" distB="0" distL="114300" distR="114300" simplePos="0" relativeHeight="251658249" behindDoc="1" locked="1" layoutInCell="1" allowOverlap="1" wp14:anchorId="3A91F27E" wp14:editId="0C1090B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212448A" w14:textId="77777777" w:rsidR="004E6BFE" w:rsidRDefault="004E6BFE" w:rsidP="00794663">
      <w:pPr>
        <w:pStyle w:val="PURPOSE"/>
      </w:pPr>
      <w:r w:rsidRPr="002B33CE">
        <w:t>Purpos</w:t>
      </w:r>
      <w:bookmarkStart w:id="0" w:name="_GoBack"/>
      <w:bookmarkEnd w:id="0"/>
      <w:r w:rsidRPr="002B33CE">
        <w:t>e</w:t>
      </w:r>
    </w:p>
    <w:p w14:paraId="61C41B92" w14:textId="759D6315" w:rsidR="00267B31" w:rsidRDefault="00267B31" w:rsidP="001C015C">
      <w:pPr>
        <w:pStyle w:val="BODYTEXTELAA"/>
      </w:pPr>
      <w:r>
        <w:t xml:space="preserve">This policy will provide guidelines for procedures to be implemented at </w:t>
      </w:r>
      <w:sdt>
        <w:sdtPr>
          <w:alias w:val="Company"/>
          <w:tag w:val=""/>
          <w:id w:val="14348374"/>
          <w:placeholder>
            <w:docPart w:val="3F7B9EF0A39B4DBC896EFD31035DEF91"/>
          </w:placeholder>
          <w:dataBinding w:prefixMappings="xmlns:ns0='http://schemas.openxmlformats.org/officeDocument/2006/extended-properties' " w:xpath="/ns0:Properties[1]/ns0:Company[1]" w:storeItemID="{6668398D-A668-4E3E-A5EB-62B293D839F1}"/>
          <w:text/>
        </w:sdtPr>
        <w:sdtEndPr/>
        <w:sdtContent>
          <w:r w:rsidR="00997F12">
            <w:t>Flinders Preschool</w:t>
          </w:r>
        </w:sdtContent>
      </w:sdt>
      <w:r>
        <w:t xml:space="preserve"> to ensure:</w:t>
      </w:r>
    </w:p>
    <w:p w14:paraId="3B629053" w14:textId="77777777" w:rsidR="00267B31" w:rsidRDefault="00267B31" w:rsidP="001C015C">
      <w:pPr>
        <w:pStyle w:val="BodyTextBullet1"/>
      </w:pPr>
      <w:r>
        <w:t>effective and up-to-date control of the spread of infection</w:t>
      </w:r>
    </w:p>
    <w:p w14:paraId="4F47834A" w14:textId="77777777" w:rsidR="00267B31" w:rsidRDefault="00267B31" w:rsidP="001C015C">
      <w:pPr>
        <w:pStyle w:val="BodyTextBullet1"/>
      </w:pPr>
      <w:r>
        <w:t>the provision of an environment that is safe, clean and hygienic.</w:t>
      </w:r>
    </w:p>
    <w:p w14:paraId="2549612E" w14:textId="77777777" w:rsidR="003D5467" w:rsidRDefault="003D5467" w:rsidP="001C015C">
      <w:pPr>
        <w:pStyle w:val="BODYTEXTELAA"/>
      </w:pPr>
    </w:p>
    <w:p w14:paraId="0B21F2A3"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728C4DC9" wp14:editId="0B9116A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581EB73E" wp14:editId="2D68B6AB">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4D41C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0661149" w14:textId="77777777" w:rsidR="004E6BFE" w:rsidRDefault="00A95F87" w:rsidP="007343F6">
      <w:pPr>
        <w:pStyle w:val="PolicyStatement"/>
      </w:pPr>
      <w:r>
        <w:t xml:space="preserve">Policy </w:t>
      </w:r>
      <w:r w:rsidRPr="002B33CE">
        <w:t>Statement</w:t>
      </w:r>
    </w:p>
    <w:p w14:paraId="56B1EE97" w14:textId="77777777" w:rsidR="00A95F87" w:rsidRDefault="00A95F87" w:rsidP="007343F6">
      <w:pPr>
        <w:pStyle w:val="Heading2"/>
      </w:pPr>
      <w:r>
        <w:t>Values</w:t>
      </w:r>
    </w:p>
    <w:p w14:paraId="02153060" w14:textId="07601AE3" w:rsidR="006C4DF3" w:rsidRDefault="00E2236A" w:rsidP="001C015C">
      <w:pPr>
        <w:pStyle w:val="BODYTEXTELAA"/>
      </w:pPr>
      <w:sdt>
        <w:sdtPr>
          <w:alias w:val="Company"/>
          <w:tag w:val=""/>
          <w:id w:val="-1931884762"/>
          <w:placeholder>
            <w:docPart w:val="F1DB0850642D487AB246833ABB535787"/>
          </w:placeholder>
          <w:dataBinding w:prefixMappings="xmlns:ns0='http://schemas.openxmlformats.org/officeDocument/2006/extended-properties' " w:xpath="/ns0:Properties[1]/ns0:Company[1]" w:storeItemID="{6668398D-A668-4E3E-A5EB-62B293D839F1}"/>
          <w:text/>
        </w:sdtPr>
        <w:sdtEndPr/>
        <w:sdtContent>
          <w:r w:rsidR="00997F12">
            <w:t xml:space="preserve">Flinders </w:t>
          </w:r>
          <w:proofErr w:type="spellStart"/>
          <w:r w:rsidR="00997F12">
            <w:t>Preschool</w:t>
          </w:r>
        </w:sdtContent>
      </w:sdt>
      <w:r w:rsidR="006C4DF3">
        <w:t>is</w:t>
      </w:r>
      <w:proofErr w:type="spellEnd"/>
      <w:r w:rsidR="006C4DF3">
        <w:t xml:space="preserve"> committed to protecting all persons from disease and illness by minimising the potential for infection through:</w:t>
      </w:r>
    </w:p>
    <w:p w14:paraId="01ED9557" w14:textId="67669AC0" w:rsidR="006C4DF3" w:rsidRDefault="006C4DF3" w:rsidP="001C015C">
      <w:pPr>
        <w:pStyle w:val="BodyTextBullet1"/>
      </w:pPr>
      <w:r>
        <w:t>implementing and following effective hygiene practices</w:t>
      </w:r>
      <w:r w:rsidR="008820A9">
        <w:t xml:space="preserve"> </w:t>
      </w:r>
      <w:r w:rsidR="008820A9" w:rsidRPr="008820A9">
        <w:t>that reflect advice from recognised health authorities</w:t>
      </w:r>
    </w:p>
    <w:p w14:paraId="1286E282" w14:textId="2558303A" w:rsidR="006C4DF3" w:rsidRDefault="006C4DF3" w:rsidP="001C015C">
      <w:pPr>
        <w:pStyle w:val="BodyTextBullet1"/>
      </w:pPr>
      <w:r>
        <w:t>implementing infection control procedures to minimise the likelihood of cross-infection and the spread of infectious diseases and illnesses to children, staff and any other persons in attendance at the service</w:t>
      </w:r>
    </w:p>
    <w:p w14:paraId="5BAC4CAB" w14:textId="609460AE" w:rsidR="006C4DF3" w:rsidRDefault="006C4DF3" w:rsidP="001C015C">
      <w:pPr>
        <w:pStyle w:val="BodyTextBullet1"/>
      </w:pPr>
      <w:r>
        <w:t xml:space="preserve">fulfilling the service’s duty of care requirement under the </w:t>
      </w:r>
      <w:r w:rsidRPr="006C4DF3">
        <w:rPr>
          <w:rStyle w:val="RegulationLawChar"/>
        </w:rPr>
        <w:t>Occupational Health and Safety Act 2004</w:t>
      </w:r>
      <w:r>
        <w:t xml:space="preserve">, the </w:t>
      </w:r>
      <w:r w:rsidRPr="006C4DF3">
        <w:rPr>
          <w:rStyle w:val="RegulationLawChar"/>
        </w:rPr>
        <w:t>Education and Care Services National Law Act 2010</w:t>
      </w:r>
      <w:r>
        <w:t xml:space="preserve"> and the </w:t>
      </w:r>
      <w:r w:rsidRPr="006C4DF3">
        <w:rPr>
          <w:rStyle w:val="RegulationLawChar"/>
        </w:rPr>
        <w:t>Education and Care Services National Regulations 2011</w:t>
      </w:r>
      <w:r>
        <w:t xml:space="preserve"> to ensure that those involved with the service are protected from harm</w:t>
      </w:r>
    </w:p>
    <w:p w14:paraId="031B053B" w14:textId="60BBB0F3" w:rsidR="00A95F87" w:rsidRDefault="006C4DF3" w:rsidP="001C015C">
      <w:pPr>
        <w:pStyle w:val="BodyTextBullet1"/>
      </w:pPr>
      <w:r>
        <w:t xml:space="preserve">informing educators, staff, volunteers, children and families about the importance of adhering to the </w:t>
      </w:r>
      <w:r w:rsidRPr="00A43DCE">
        <w:rPr>
          <w:rStyle w:val="PolicyNameChar"/>
        </w:rPr>
        <w:t>Hygiene Policy</w:t>
      </w:r>
      <w:r>
        <w:t xml:space="preserve"> to maintain a safe environment for all users and communicating the shared responsibility between all involved in the operation of the service.</w:t>
      </w:r>
    </w:p>
    <w:p w14:paraId="3FDA48AD" w14:textId="77777777" w:rsidR="00A95F87" w:rsidRDefault="00A95F87" w:rsidP="007343F6">
      <w:pPr>
        <w:pStyle w:val="Heading2"/>
      </w:pPr>
      <w:r>
        <w:t>Scope</w:t>
      </w:r>
    </w:p>
    <w:p w14:paraId="3422EDA4" w14:textId="5CBA02CB" w:rsidR="009D1539" w:rsidRDefault="009D1539" w:rsidP="001C015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A1C6B9D0ABF4DE59694DF5E8FEF088F"/>
          </w:placeholder>
          <w:dataBinding w:prefixMappings="xmlns:ns0='http://schemas.openxmlformats.org/officeDocument/2006/extended-properties' " w:xpath="/ns0:Properties[1]/ns0:Company[1]" w:storeItemID="{6668398D-A668-4E3E-A5EB-62B293D839F1}"/>
          <w:text/>
        </w:sdtPr>
        <w:sdtEndPr/>
        <w:sdtContent>
          <w:r w:rsidR="00997F12">
            <w:t>Flinders Preschool</w:t>
          </w:r>
        </w:sdtContent>
      </w:sdt>
      <w:r w:rsidRPr="009D1539">
        <w:t>, including during offsite excursions and activities.</w:t>
      </w:r>
    </w:p>
    <w:p w14:paraId="3B03696C" w14:textId="77777777" w:rsidR="006C2AF0" w:rsidRDefault="006C2AF0" w:rsidP="001C015C">
      <w:pPr>
        <w:pStyle w:val="BODYTEXTELAA"/>
      </w:pPr>
    </w:p>
    <w:p w14:paraId="0CF01A98"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25347C3D" wp14:editId="698EF9E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6168E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24"/>
        <w:gridCol w:w="709"/>
        <w:gridCol w:w="709"/>
        <w:gridCol w:w="709"/>
        <w:gridCol w:w="709"/>
        <w:gridCol w:w="707"/>
      </w:tblGrid>
      <w:tr w:rsidR="00DF64F5" w14:paraId="67110953" w14:textId="77777777" w:rsidTr="298C0F34">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72390232" w14:textId="039B712A" w:rsidR="005376E1" w:rsidRPr="00DA50F1" w:rsidRDefault="005376E1" w:rsidP="003F6207">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0163539" w14:textId="77777777" w:rsidR="005376E1" w:rsidRDefault="005376E1" w:rsidP="007D4003">
            <w:pPr>
              <w:pStyle w:val="GreenTableHeadings"/>
              <w:framePr w:hSpace="0" w:wrap="auto" w:vAnchor="margin" w:hAnchor="text" w:xAlign="left" w:yAlign="inline"/>
              <w:ind w:left="33"/>
            </w:pPr>
            <w:bookmarkStart w:id="1" w:name="_Hlk70089029"/>
            <w:r>
              <w:t>Approved provider and persons with management or control</w:t>
            </w:r>
            <w:bookmarkEnd w:id="1"/>
          </w:p>
        </w:tc>
        <w:tc>
          <w:tcPr>
            <w:tcW w:w="709" w:type="dxa"/>
            <w:shd w:val="clear" w:color="auto" w:fill="F3F9BF"/>
            <w:textDirection w:val="tbRl"/>
            <w:hideMark/>
          </w:tcPr>
          <w:p w14:paraId="3F048554" w14:textId="30576729" w:rsidR="005376E1" w:rsidRDefault="005376E1" w:rsidP="00090743">
            <w:pPr>
              <w:pStyle w:val="GreenTableHeadings"/>
              <w:framePr w:hSpace="0" w:wrap="auto" w:vAnchor="margin" w:hAnchor="text" w:xAlign="left" w:yAlign="inline"/>
              <w:ind w:left="33"/>
            </w:pPr>
            <w:bookmarkStart w:id="2" w:name="_Hlk70088991"/>
            <w:r>
              <w:t>Nominated supervisor and persons in day-to-day charge</w:t>
            </w:r>
            <w:bookmarkEnd w:id="2"/>
          </w:p>
        </w:tc>
        <w:tc>
          <w:tcPr>
            <w:tcW w:w="709" w:type="dxa"/>
            <w:shd w:val="clear" w:color="auto" w:fill="ECF593"/>
            <w:textDirection w:val="tbRl"/>
            <w:hideMark/>
          </w:tcPr>
          <w:p w14:paraId="2B7BB525" w14:textId="1AD52BB8" w:rsidR="005376E1" w:rsidRDefault="005376E1" w:rsidP="007D4003">
            <w:pPr>
              <w:pStyle w:val="GreenTableHeadings"/>
              <w:framePr w:hSpace="0" w:wrap="auto" w:vAnchor="margin" w:hAnchor="text" w:xAlign="left" w:yAlign="inline"/>
              <w:ind w:left="33"/>
            </w:pPr>
            <w:bookmarkStart w:id="3" w:name="_Hlk70088959"/>
            <w:r>
              <w:t>Early childhood teacher, educators and all other staff</w:t>
            </w:r>
            <w:bookmarkEnd w:id="3"/>
          </w:p>
        </w:tc>
        <w:tc>
          <w:tcPr>
            <w:tcW w:w="709" w:type="dxa"/>
            <w:shd w:val="clear" w:color="auto" w:fill="E6F272"/>
            <w:textDirection w:val="tbRl"/>
            <w:hideMark/>
          </w:tcPr>
          <w:p w14:paraId="43E106D0" w14:textId="4607EC61" w:rsidR="005376E1" w:rsidRDefault="005376E1" w:rsidP="00090743">
            <w:pPr>
              <w:pStyle w:val="GreenTableHeadings"/>
              <w:framePr w:hSpace="0" w:wrap="auto" w:vAnchor="margin" w:hAnchor="text" w:xAlign="left" w:yAlign="inline"/>
              <w:ind w:left="33"/>
            </w:pPr>
            <w:bookmarkStart w:id="4" w:name="_Hlk70088931"/>
            <w:r>
              <w:t>Parents/guardians</w:t>
            </w:r>
            <w:bookmarkEnd w:id="4"/>
          </w:p>
        </w:tc>
        <w:tc>
          <w:tcPr>
            <w:tcW w:w="707" w:type="dxa"/>
            <w:shd w:val="clear" w:color="auto" w:fill="DFEE4C"/>
            <w:textDirection w:val="tbRl"/>
            <w:hideMark/>
          </w:tcPr>
          <w:p w14:paraId="2ACF2026" w14:textId="2696C15F" w:rsidR="005376E1" w:rsidRDefault="005376E1" w:rsidP="00090743">
            <w:pPr>
              <w:pStyle w:val="GreenTableHeadings"/>
              <w:framePr w:hSpace="0" w:wrap="auto" w:vAnchor="margin" w:hAnchor="text" w:xAlign="left" w:yAlign="inline"/>
              <w:ind w:left="32"/>
            </w:pPr>
            <w:bookmarkStart w:id="5" w:name="_Hlk70088905"/>
            <w:r>
              <w:t>Contractors, volunteers and students</w:t>
            </w:r>
            <w:bookmarkEnd w:id="5"/>
          </w:p>
        </w:tc>
      </w:tr>
      <w:tr w:rsidR="005E3AE8" w14:paraId="3B1AE70A" w14:textId="77777777" w:rsidTr="298C0F34">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178A98F7" w14:textId="2506E9FE" w:rsidR="005E3AE8" w:rsidRPr="007F63FE" w:rsidRDefault="000D4D7F" w:rsidP="003F6207">
            <w:pPr>
              <w:pStyle w:val="Tick"/>
              <w:ind w:left="32"/>
            </w:pPr>
            <w:r w:rsidRPr="000D4D7F">
              <w:rPr>
                <w:b/>
              </w:rPr>
              <w:lastRenderedPageBreak/>
              <w:t xml:space="preserve">R </w:t>
            </w:r>
            <w:r w:rsidRPr="000D4D7F">
              <w:t>indicates legislation requirement, and should not be deleted</w:t>
            </w:r>
          </w:p>
        </w:tc>
      </w:tr>
      <w:tr w:rsidR="00DF64F5" w14:paraId="16DDEEA5" w14:textId="77777777" w:rsidTr="298C0F34">
        <w:tc>
          <w:tcPr>
            <w:tcW w:w="5524" w:type="dxa"/>
            <w:tcBorders>
              <w:top w:val="single" w:sz="4" w:space="0" w:color="B6BD37"/>
              <w:left w:val="single" w:sz="4" w:space="0" w:color="B6BD37"/>
              <w:bottom w:val="single" w:sz="4" w:space="0" w:color="B6BD37"/>
              <w:right w:val="single" w:sz="4" w:space="0" w:color="B6BD37"/>
            </w:tcBorders>
            <w:hideMark/>
          </w:tcPr>
          <w:p w14:paraId="139FA5D9" w14:textId="10C2C9E4" w:rsidR="005376E1" w:rsidRDefault="005D2826" w:rsidP="00DA50F1">
            <w:r>
              <w:t>E</w:t>
            </w:r>
            <w:r w:rsidR="00F01B0E" w:rsidRPr="00F01B0E">
              <w:t>nsuring that all staff and volunteers are provided with a copy of this policy and have a clear understanding of the procedures and practices outlined within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A3080" w14:textId="7EE3C177" w:rsidR="005376E1" w:rsidRPr="003F6207" w:rsidRDefault="000D4D7F" w:rsidP="003F6207">
            <w:pPr>
              <w:pStyle w:val="Tick"/>
              <w:tabs>
                <w:tab w:val="left" w:pos="484"/>
              </w:tabs>
              <w:ind w:left="0"/>
              <w:rPr>
                <w:b/>
              </w:rPr>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1380F5" w14:textId="2B4BE32E" w:rsidR="005376E1" w:rsidRPr="003371DD" w:rsidRDefault="003F6207" w:rsidP="003F6207">
            <w:pPr>
              <w:pStyle w:val="Tick"/>
              <w:tabs>
                <w:tab w:val="left" w:pos="484"/>
              </w:tabs>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47048F" w14:textId="6AD212C4" w:rsidR="005376E1" w:rsidRPr="003371DD" w:rsidRDefault="000D4D7F" w:rsidP="003F6207">
            <w:pPr>
              <w:pStyle w:val="Tick"/>
              <w:tabs>
                <w:tab w:val="left" w:pos="484"/>
              </w:tabs>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869559" w14:textId="4612169A" w:rsidR="005376E1" w:rsidRPr="003371DD" w:rsidRDefault="005376E1" w:rsidP="003F6207">
            <w:pPr>
              <w:pStyle w:val="Tick"/>
              <w:tabs>
                <w:tab w:val="left" w:pos="484"/>
              </w:tabs>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1C6867" w14:textId="08D09C8A" w:rsidR="005376E1" w:rsidRPr="003371DD" w:rsidRDefault="005376E1" w:rsidP="003F6207">
            <w:pPr>
              <w:pStyle w:val="Tick"/>
              <w:tabs>
                <w:tab w:val="left" w:pos="484"/>
              </w:tabs>
              <w:ind w:left="32"/>
            </w:pPr>
          </w:p>
        </w:tc>
      </w:tr>
      <w:tr w:rsidR="009077FD" w14:paraId="50D31F9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B18DE66" w14:textId="67FA109C" w:rsidR="009077FD" w:rsidRDefault="009077FD" w:rsidP="009077FD">
            <w:r>
              <w:t>E</w:t>
            </w:r>
            <w:r w:rsidRPr="00B521C5">
              <w:t xml:space="preserve">nsuring the </w:t>
            </w:r>
            <w:r>
              <w:t>n</w:t>
            </w:r>
            <w:r w:rsidRPr="00B521C5">
              <w:t xml:space="preserve">ominated </w:t>
            </w:r>
            <w:r>
              <w:t>s</w:t>
            </w:r>
            <w:r w:rsidRPr="00B521C5">
              <w:t xml:space="preserve">upervisor, </w:t>
            </w:r>
            <w:r>
              <w:t xml:space="preserve">early childhood teachers, </w:t>
            </w:r>
            <w:r w:rsidRPr="00B521C5">
              <w:t xml:space="preserve">educators, staff and volunteers at the service implement adequate health and hygiene practices, and safe practices for handling, preparing and storing food </w:t>
            </w:r>
            <w:r w:rsidRPr="00182082">
              <w:rPr>
                <w:rStyle w:val="RegulationLawChar"/>
              </w:rPr>
              <w:t>(Regulation 77(1))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18D135" w14:textId="349CF137" w:rsidR="009077FD" w:rsidRPr="007F63FE" w:rsidRDefault="009077FD" w:rsidP="009077F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1EDC83" w14:textId="1CD3DC5E" w:rsidR="009077FD" w:rsidRPr="007F63FE" w:rsidRDefault="009077FD" w:rsidP="009077FD">
            <w:pPr>
              <w:pStyle w:val="Tick"/>
              <w:ind w:left="33"/>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FE4389" w14:textId="3DC07EF9" w:rsidR="009077FD" w:rsidRPr="007F63FE" w:rsidRDefault="009077FD" w:rsidP="009077F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71D694" w14:textId="5F93A226" w:rsidR="009077FD" w:rsidRPr="007F63FE" w:rsidRDefault="009077FD" w:rsidP="009077F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1D69D" w14:textId="009497E3" w:rsidR="009077FD" w:rsidRPr="007F63FE" w:rsidRDefault="009077FD" w:rsidP="009077FD">
            <w:pPr>
              <w:pStyle w:val="Tick"/>
              <w:ind w:left="32"/>
            </w:pPr>
          </w:p>
        </w:tc>
      </w:tr>
      <w:tr w:rsidR="009077FD" w14:paraId="4EAC00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7107C1" w14:textId="3B550554" w:rsidR="009077FD" w:rsidRDefault="009077FD" w:rsidP="009077FD">
            <w:r>
              <w:t>E</w:t>
            </w:r>
            <w:r w:rsidRPr="00EC2D8C">
              <w:t>stablishing robust induction procedures that include the provision of information regarding the implementation of the practices outlined in this policy</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4DA7" w14:textId="176FB641" w:rsidR="009077FD" w:rsidRDefault="009077FD" w:rsidP="009077F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06F800" w14:textId="33AF9695" w:rsidR="009077FD" w:rsidRDefault="009077FD" w:rsidP="009077F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0D44" w14:textId="2872E437" w:rsidR="009077FD" w:rsidRDefault="009077FD" w:rsidP="009077F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BAA784" w14:textId="04D2DCF2" w:rsidR="009077FD" w:rsidRDefault="009077FD" w:rsidP="009077F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96D88" w14:textId="4EB159E7" w:rsidR="009077FD" w:rsidRDefault="009077FD" w:rsidP="009077FD">
            <w:pPr>
              <w:pStyle w:val="Tick"/>
              <w:ind w:left="32"/>
            </w:pPr>
          </w:p>
        </w:tc>
      </w:tr>
      <w:tr w:rsidR="009077FD" w14:paraId="0CD6569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9B9F79B" w14:textId="23E49DE1" w:rsidR="009077FD" w:rsidRDefault="009077FD" w:rsidP="009077FD">
            <w:r>
              <w:t>D</w:t>
            </w:r>
            <w:r w:rsidRPr="009E3A0E">
              <w:t>eveloping an appropriate cleaning and sanitising schedule that outlines daily, weekly, monthly, quarterly and annual cleaning and sanitising requirements and responsibilities</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CEA6B" w14:textId="3D12C88E" w:rsidR="009077FD" w:rsidRDefault="009077FD" w:rsidP="009077F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A0779" w14:textId="14A4BEB7" w:rsidR="009077FD" w:rsidRDefault="009077FD" w:rsidP="009077F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DAFDC" w14:textId="0F351EC4" w:rsidR="009077FD" w:rsidRDefault="009077FD" w:rsidP="009077FD">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F04AFD" w14:textId="3A643D7D" w:rsidR="009077FD" w:rsidRDefault="009077FD" w:rsidP="009077F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798AFF" w14:textId="3297AED1" w:rsidR="009077FD" w:rsidRDefault="009077FD" w:rsidP="009077FD">
            <w:pPr>
              <w:pStyle w:val="Tick"/>
              <w:ind w:left="32"/>
            </w:pPr>
          </w:p>
        </w:tc>
      </w:tr>
      <w:tr w:rsidR="00C74213" w14:paraId="16AE4C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5C4C5BC" w14:textId="1562CB5F" w:rsidR="00C74213" w:rsidRDefault="00C74213" w:rsidP="00C74213">
            <w:r>
              <w:t>A</w:t>
            </w:r>
            <w:r w:rsidRPr="005D46BE">
              <w:t>rranging for the service to be cleaned and sanitised regularly, including floors and other surfaces, as per the cleaning contract and schedule</w:t>
            </w:r>
            <w:r w:rsidR="003C47F5">
              <w:t xml:space="preserve"> </w:t>
            </w:r>
            <w:r w:rsidR="003C47F5" w:rsidRPr="005E1BA4">
              <w:rPr>
                <w:rStyle w:val="RegulationLawChar"/>
              </w:rPr>
              <w:t>(National Law</w:t>
            </w:r>
            <w:r w:rsidR="005E1BA4" w:rsidRPr="005E1BA4">
              <w:rPr>
                <w:rStyle w:val="RegulationLawChar"/>
              </w:rPr>
              <w:t>: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27FD5" w14:textId="28DC0053" w:rsidR="00C74213" w:rsidRDefault="00C74213" w:rsidP="00C74213">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EF39B" w14:textId="1B05316B" w:rsidR="00C74213" w:rsidRDefault="00C74213" w:rsidP="00C7421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E46A5C" w14:textId="648D1786" w:rsidR="00C74213" w:rsidRDefault="00C74213" w:rsidP="00C7421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D1183A" w14:textId="4DCDA057" w:rsidR="00C74213" w:rsidRDefault="00C74213" w:rsidP="00C7421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B2383" w14:textId="3D1E486F" w:rsidR="00C74213" w:rsidRDefault="00C74213" w:rsidP="00C74213">
            <w:pPr>
              <w:pStyle w:val="Tick"/>
              <w:ind w:left="32"/>
            </w:pPr>
          </w:p>
        </w:tc>
      </w:tr>
      <w:tr w:rsidR="00C74213" w14:paraId="5633A04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7B9CAB4" w14:textId="2BA6465A" w:rsidR="00C74213" w:rsidRDefault="00C74213" w:rsidP="00C74213">
            <w:r>
              <w:t>R</w:t>
            </w:r>
            <w:r w:rsidRPr="008A0B1F">
              <w:t>eviewing the cleaner’s contract and schedule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A22D0F" w14:textId="3463C4A8" w:rsidR="00C74213" w:rsidRPr="00F23F1B" w:rsidRDefault="00F23F1B" w:rsidP="00C74213">
            <w:pPr>
              <w:pStyle w:val="Tick"/>
              <w:ind w:left="0"/>
              <w:rPr>
                <w:bCs/>
              </w:rPr>
            </w:pPr>
            <w:r w:rsidRPr="00F23F1B">
              <w:rPr>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A79835" w14:textId="0C5827C7" w:rsidR="00C74213" w:rsidRDefault="00C74213" w:rsidP="00C7421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6D132" w14:textId="18D5FEA5" w:rsidR="00C74213" w:rsidRDefault="00C74213" w:rsidP="00C7421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41785" w14:textId="7F7A7B38" w:rsidR="00C74213" w:rsidRDefault="00C74213" w:rsidP="00C7421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D74309" w14:textId="04850E19" w:rsidR="00C74213" w:rsidRDefault="00C74213" w:rsidP="00C74213">
            <w:pPr>
              <w:pStyle w:val="Tick"/>
              <w:ind w:left="32"/>
            </w:pPr>
          </w:p>
        </w:tc>
      </w:tr>
      <w:tr w:rsidR="00A104DD" w14:paraId="3895641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7E916F1" w14:textId="52F80052" w:rsidR="00A104DD" w:rsidRDefault="00A104DD" w:rsidP="00A104DD">
            <w:r>
              <w:t>C</w:t>
            </w:r>
            <w:r w:rsidRPr="007E2EB4">
              <w:t>ontacting the local council’s Environmental Health Officer for information about obtaining a needle/syringe/sharps disposal unit and instructions for its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1F431" w14:textId="5D4C1871"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1D112" w14:textId="4B52A036"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DE6E23" w14:textId="4772CEBA"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42350" w14:textId="4709363E"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B6B70" w14:textId="32B4395B" w:rsidR="00A104DD" w:rsidRDefault="00A104DD" w:rsidP="00A104DD">
            <w:pPr>
              <w:pStyle w:val="Tick"/>
              <w:ind w:left="32"/>
            </w:pPr>
          </w:p>
        </w:tc>
      </w:tr>
      <w:tr w:rsidR="00A104DD" w14:paraId="489BFFB3"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2D3C8A" w14:textId="76191D8F" w:rsidR="00A104DD" w:rsidRDefault="00A104DD" w:rsidP="00A104DD">
            <w:r>
              <w:t>E</w:t>
            </w:r>
            <w:r w:rsidRPr="001C2179">
              <w:t xml:space="preserve">nsuring the service has laundry facilities or access to laundry facilities, or other arrangements for dealing with soiled clothing, nappies and linen, including hygienic facilities for storage prior to their disposal or laundering </w:t>
            </w:r>
            <w:r w:rsidRPr="00596AB4">
              <w:rPr>
                <w:rStyle w:val="RegulationLawChar"/>
              </w:rPr>
              <w:t>(Regulation 106(1))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785BD7" w14:textId="25F83E88"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81B8D" w14:textId="3F83A7FF"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5BEE5" w14:textId="6F1DC4C8"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A94CC1" w14:textId="390AD1C2"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261BB" w14:textId="5F96D8DF" w:rsidR="00A104DD" w:rsidRDefault="00A104DD" w:rsidP="00A104DD">
            <w:pPr>
              <w:pStyle w:val="Tick"/>
              <w:ind w:left="32"/>
            </w:pPr>
          </w:p>
        </w:tc>
      </w:tr>
      <w:tr w:rsidR="00A104DD" w14:paraId="50DD8D7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3AD5BC8" w14:textId="5B18050F" w:rsidR="00A104DD" w:rsidRDefault="00A104DD" w:rsidP="00A104DD">
            <w:r>
              <w:t>E</w:t>
            </w:r>
            <w:r w:rsidRPr="002309F7">
              <w:t xml:space="preserve">nsuring that the laundry and hygiene facilities are located and maintained in a way that does not pose a risk to children </w:t>
            </w:r>
            <w:r w:rsidRPr="00596AB4">
              <w:rPr>
                <w:rStyle w:val="RegulationLawChar"/>
              </w:rPr>
              <w:t>(Regulation 106(2))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D4C2" w14:textId="703004A0"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3CECCB" w14:textId="7D2E66D5"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550B2D" w14:textId="782BEB31" w:rsidR="00A104DD" w:rsidRDefault="00A104DD" w:rsidP="00A104DD">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9A989C" w14:textId="201C204B"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D7BA7" w14:textId="11FCF8CE" w:rsidR="00A104DD" w:rsidRDefault="00A104DD" w:rsidP="00A104DD">
            <w:pPr>
              <w:pStyle w:val="Tick"/>
              <w:ind w:left="32"/>
            </w:pPr>
            <w:r w:rsidRPr="003371DD">
              <w:rPr>
                <w:rFonts w:ascii="Symbol" w:eastAsia="Symbol" w:hAnsi="Symbol" w:cs="Symbol"/>
              </w:rPr>
              <w:t></w:t>
            </w:r>
          </w:p>
        </w:tc>
      </w:tr>
      <w:tr w:rsidR="00A104DD" w14:paraId="03C1B40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E89A363" w14:textId="7033B357" w:rsidR="00A104DD" w:rsidRDefault="00A104DD" w:rsidP="00A104DD">
            <w:r>
              <w:t>E</w:t>
            </w:r>
            <w:r w:rsidRPr="008B749D">
              <w:t xml:space="preserve">nsuring that there are adequate and appropriate hygiene facilities provided for nappy changing which are designed, located and maintained in such a way that prevents unsupervised access by children </w:t>
            </w:r>
            <w:r w:rsidRPr="00596AB4">
              <w:rPr>
                <w:rStyle w:val="RegulationLawChar"/>
              </w:rPr>
              <w:t>(Regulations 112(2)&amp;(4))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E08E5" w14:textId="1F099859"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B823AB" w14:textId="4E263FDC"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3D0EDD" w14:textId="082A8DA0"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039E2" w14:textId="4A99C515"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967D8" w14:textId="45117A9D" w:rsidR="00A104DD" w:rsidRDefault="00A104DD" w:rsidP="00A104DD">
            <w:pPr>
              <w:pStyle w:val="Tick"/>
              <w:ind w:left="32"/>
            </w:pPr>
          </w:p>
        </w:tc>
      </w:tr>
      <w:tr w:rsidR="00A104DD" w14:paraId="1B5F95B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923E288" w14:textId="6F0CEEA7" w:rsidR="00A104DD" w:rsidRDefault="00A104DD" w:rsidP="00A104DD">
            <w:r>
              <w:t>Ensuring that adequate, developmental and age-appropriate toilet,</w:t>
            </w:r>
            <w:r w:rsidR="1E03F652">
              <w:t xml:space="preserve"> </w:t>
            </w:r>
            <w:r w:rsidR="00082E6D">
              <w:t xml:space="preserve">hand </w:t>
            </w:r>
            <w:r w:rsidR="00130399">
              <w:t>washing,</w:t>
            </w:r>
            <w:r>
              <w:t xml:space="preserve"> and</w:t>
            </w:r>
            <w:r w:rsidR="5A5B12DF">
              <w:t xml:space="preserve"> </w:t>
            </w:r>
            <w:r w:rsidR="00130399">
              <w:t xml:space="preserve">hand </w:t>
            </w:r>
            <w:r>
              <w:t xml:space="preserve">drying facilities are provided for use by children, and that these are safe and accessible </w:t>
            </w:r>
            <w:r w:rsidRPr="298C0F34">
              <w:rPr>
                <w:rStyle w:val="RegulationLawChar"/>
              </w:rPr>
              <w:t>(Regulation 109)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B65685" w14:textId="1943A579"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2015C" w14:textId="532FD1D2"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B067B" w14:textId="488D6A86"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47147" w14:textId="76878886"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A8D67" w14:textId="5F9F1F7B" w:rsidR="00A104DD" w:rsidRDefault="00A104DD" w:rsidP="00A104DD">
            <w:pPr>
              <w:pStyle w:val="Tick"/>
              <w:ind w:left="32"/>
            </w:pPr>
          </w:p>
        </w:tc>
      </w:tr>
      <w:tr w:rsidR="00A104DD" w14:paraId="00E3DAD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004E06" w14:textId="798A36BD" w:rsidR="00A104DD" w:rsidRDefault="00A104DD" w:rsidP="00A104DD">
            <w:r>
              <w:t>R</w:t>
            </w:r>
            <w:r w:rsidRPr="00370A4B">
              <w:t xml:space="preserve">eviewing staff training needs in relation to understanding and implementing effective </w:t>
            </w:r>
            <w:r w:rsidR="00101FF4" w:rsidRPr="00101FF4">
              <w:t>include hygiene practices in relation to hand washing, toileting, nappy changing and cleaning of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BE1844" w14:textId="4F9CDCCC" w:rsidR="00A104DD" w:rsidRPr="00A104DD" w:rsidRDefault="00A104DD" w:rsidP="00A104DD">
            <w:pPr>
              <w:pStyle w:val="Tick"/>
              <w:ind w:left="0"/>
            </w:pPr>
            <w:r w:rsidRPr="00A104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5CB9C" w14:textId="7D0F1AB0"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0F085" w14:textId="65538C2D"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7F7C8" w14:textId="5EBBCA7A"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5988DA" w14:textId="4FCF4CA2" w:rsidR="00A104DD" w:rsidRDefault="00A104DD" w:rsidP="00A104DD">
            <w:pPr>
              <w:pStyle w:val="Tick"/>
              <w:ind w:left="32"/>
            </w:pPr>
          </w:p>
        </w:tc>
      </w:tr>
      <w:tr w:rsidR="00D73423" w14:paraId="35F61C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9E04D" w14:textId="5C96F885" w:rsidR="00D73423" w:rsidRDefault="00D73423" w:rsidP="00D73423">
            <w:r>
              <w:t xml:space="preserve">Providing a copy of the NHMRC guidelines for the prevention of infectious diseases in child care for the service </w:t>
            </w:r>
            <w:r w:rsidRPr="298C0F3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0EC995" w14:textId="132F1FD8" w:rsidR="00D73423" w:rsidRPr="00D73423" w:rsidRDefault="00D73423" w:rsidP="00D73423">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82A48" w14:textId="05CA21FD" w:rsidR="00D73423" w:rsidRDefault="00D73423" w:rsidP="00D734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AB4C4" w14:textId="36868AF4" w:rsidR="00D73423" w:rsidRDefault="00D73423" w:rsidP="00D734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D5AE47" w14:textId="72C79686" w:rsidR="00D73423" w:rsidRDefault="00D73423" w:rsidP="00D734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8BA2ED" w14:textId="614A19AB" w:rsidR="00D73423" w:rsidRDefault="00D73423" w:rsidP="00D73423">
            <w:pPr>
              <w:pStyle w:val="Tick"/>
              <w:ind w:left="32"/>
            </w:pPr>
          </w:p>
        </w:tc>
      </w:tr>
      <w:tr w:rsidR="00D73423" w14:paraId="43DD406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AF374" w14:textId="1C9DC631" w:rsidR="00D73423" w:rsidRDefault="00D73423" w:rsidP="00D73423">
            <w:r>
              <w:lastRenderedPageBreak/>
              <w:t>P</w:t>
            </w:r>
            <w:r w:rsidRPr="00451862">
              <w:t>roviding hand washing guidelines for display at each hand washing location</w:t>
            </w:r>
            <w:r>
              <w:t xml:space="preserve"> </w:t>
            </w:r>
            <w:r w:rsidR="00872E05" w:rsidRPr="00872E05">
              <w:rPr>
                <w:rStyle w:val="RefertoSourceDefinitionsAttachmentChar"/>
              </w:rPr>
              <w:t>(refer to Procedures)</w:t>
            </w:r>
            <w:r w:rsidR="00872E0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A708C" w14:textId="25E157D5" w:rsidR="00D73423" w:rsidRDefault="00D73423" w:rsidP="00D73423">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C88AB" w14:textId="50F3446B" w:rsidR="00D73423" w:rsidRDefault="00D73423" w:rsidP="00D734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3F1D9" w14:textId="1F94A5FF" w:rsidR="00D73423" w:rsidRDefault="00D73423" w:rsidP="00D734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81D0A0" w14:textId="24B0FB69" w:rsidR="00D73423" w:rsidRDefault="00D73423" w:rsidP="00D73423">
            <w:pPr>
              <w:pStyle w:val="Tick"/>
              <w:ind w:left="33"/>
            </w:pPr>
            <w:r w:rsidRPr="003371DD">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D45D7" w14:textId="34A9A178" w:rsidR="00D73423" w:rsidRDefault="00D73423" w:rsidP="00D73423">
            <w:pPr>
              <w:pStyle w:val="Tick"/>
              <w:ind w:left="32"/>
            </w:pPr>
            <w:r w:rsidRPr="003371DD">
              <w:rPr>
                <w:rFonts w:ascii="Symbol" w:eastAsia="Symbol" w:hAnsi="Symbol" w:cs="Symbol"/>
              </w:rPr>
              <w:t></w:t>
            </w:r>
          </w:p>
        </w:tc>
      </w:tr>
      <w:tr w:rsidR="00022846" w14:paraId="23710F2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398051" w14:textId="65CECF3E" w:rsidR="00022846" w:rsidRDefault="00022846" w:rsidP="00022846">
            <w:r>
              <w:t>E</w:t>
            </w:r>
            <w:r w:rsidRPr="0063164D">
              <w:t>nsuring there is an adequate supply of non-toxic cleaning and hygiene products, including gloves,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FC6C69" w14:textId="63A9ECB0" w:rsidR="00022846" w:rsidRDefault="00022846" w:rsidP="00022846">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7A878" w14:textId="08EA0DC2" w:rsidR="00022846" w:rsidRDefault="00022846" w:rsidP="00022846">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709DF" w14:textId="18CD9D2F" w:rsidR="00022846" w:rsidRDefault="00022846" w:rsidP="00022846">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F2504D" w14:textId="0A5FD07A" w:rsidR="00022846" w:rsidRDefault="00022846" w:rsidP="00022846">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FFA531" w14:textId="4A8FD15E" w:rsidR="00022846" w:rsidRDefault="00022846" w:rsidP="00022846">
            <w:pPr>
              <w:pStyle w:val="Tick"/>
              <w:ind w:left="32"/>
            </w:pPr>
          </w:p>
        </w:tc>
      </w:tr>
      <w:tr w:rsidR="009E632C" w14:paraId="05FD00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35F60E0" w14:textId="6071A8B6" w:rsidR="009E632C" w:rsidRDefault="009E632C" w:rsidP="009E632C">
            <w:r>
              <w:t>D</w:t>
            </w:r>
            <w:r w:rsidRPr="00B67CBC">
              <w:t>eveloping effective hygienic systems for cleaning, such as using colour-coded cloths in each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144811" w14:textId="33A4D329"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1D9415" w14:textId="55459300"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6D6A6" w14:textId="69254F4C"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258328" w14:textId="22E66F75"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5821A" w14:textId="2002B4FF" w:rsidR="009E632C" w:rsidRDefault="009E632C" w:rsidP="009E632C">
            <w:pPr>
              <w:pStyle w:val="Tick"/>
              <w:ind w:left="32"/>
            </w:pPr>
          </w:p>
        </w:tc>
      </w:tr>
      <w:tr w:rsidR="009E632C" w14:paraId="5B4D60A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168A21" w14:textId="1B0CCD44" w:rsidR="009E632C" w:rsidRDefault="009E632C" w:rsidP="009E632C">
            <w:r>
              <w:t>E</w:t>
            </w:r>
            <w:r w:rsidRPr="00F577AA">
              <w:t xml:space="preserve">nsuring </w:t>
            </w:r>
            <w:r w:rsidR="00B43318">
              <w:t>cloths</w:t>
            </w:r>
            <w:r w:rsidRPr="00F577AA">
              <w:t xml:space="preserve"> are cleaned, rinsed and stored separately, and replaced regularly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DF326" w14:textId="78F4B325"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25C681" w14:textId="5E899DF5"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3D2A91" w14:textId="607DA23C"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96BF23" w14:textId="2322576B"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F7FFA" w14:textId="11FD233A" w:rsidR="009E632C" w:rsidRDefault="009E632C" w:rsidP="009E632C">
            <w:pPr>
              <w:pStyle w:val="Tick"/>
              <w:ind w:left="32"/>
            </w:pPr>
            <w:r w:rsidRPr="003371DD">
              <w:rPr>
                <w:rFonts w:ascii="Symbol" w:eastAsia="Symbol" w:hAnsi="Symbol" w:cs="Symbol"/>
              </w:rPr>
              <w:t></w:t>
            </w:r>
          </w:p>
        </w:tc>
      </w:tr>
      <w:tr w:rsidR="009E632C" w14:paraId="7F3D723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33FCE35" w14:textId="2B231A81" w:rsidR="009E632C" w:rsidRPr="00F577AA" w:rsidRDefault="009E632C" w:rsidP="009E632C">
            <w:r>
              <w:t>M</w:t>
            </w:r>
            <w:r w:rsidRPr="00736114">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6A5E4" w14:textId="29707EB4"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A6DF1D" w14:textId="5BB99435"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CA39B9" w14:textId="7977A6C4"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52E0B" w14:textId="65C07EB7"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452E9" w14:textId="532B5451" w:rsidR="009E632C" w:rsidRDefault="009E632C" w:rsidP="009E632C">
            <w:pPr>
              <w:pStyle w:val="Tick"/>
              <w:ind w:left="32"/>
            </w:pPr>
            <w:r w:rsidRPr="003371DD">
              <w:rPr>
                <w:rFonts w:ascii="Symbol" w:eastAsia="Symbol" w:hAnsi="Symbol" w:cs="Symbol"/>
              </w:rPr>
              <w:t></w:t>
            </w:r>
          </w:p>
        </w:tc>
      </w:tr>
      <w:tr w:rsidR="009E632C" w14:paraId="29EE3E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280CCEA" w14:textId="4D9A0C87" w:rsidR="009E632C" w:rsidRDefault="009E632C" w:rsidP="009E632C">
            <w:r>
              <w:t>E</w:t>
            </w:r>
            <w:r w:rsidRPr="00927479">
              <w:t>nsuring that an inspection of the outdoor areas, in particular the sand and soft-fall areas, are conducted daily to ensure they are maintained in a safe and hygienic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21156" w14:textId="66144C88"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FF267" w14:textId="33C8DE37"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230AF2" w14:textId="3C01B188"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7C239" w14:textId="1EDADBE7"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2FC85" w14:textId="50E8CAB0" w:rsidR="009E632C" w:rsidRDefault="009E632C" w:rsidP="009E632C">
            <w:pPr>
              <w:pStyle w:val="Tick"/>
              <w:ind w:left="32"/>
            </w:pPr>
            <w:r w:rsidRPr="003371DD">
              <w:rPr>
                <w:rFonts w:ascii="Symbol" w:eastAsia="Symbol" w:hAnsi="Symbol" w:cs="Symbol"/>
              </w:rPr>
              <w:t></w:t>
            </w:r>
          </w:p>
        </w:tc>
      </w:tr>
      <w:tr w:rsidR="00C065BC" w14:paraId="39DC120D" w14:textId="77777777" w:rsidTr="00D028CE">
        <w:tc>
          <w:tcPr>
            <w:tcW w:w="5524" w:type="dxa"/>
            <w:tcBorders>
              <w:top w:val="single" w:sz="4" w:space="0" w:color="B6BD37"/>
              <w:left w:val="single" w:sz="4" w:space="0" w:color="B6BD37"/>
              <w:bottom w:val="single" w:sz="4" w:space="0" w:color="B6BD37"/>
              <w:right w:val="single" w:sz="4" w:space="0" w:color="B6BD37"/>
            </w:tcBorders>
          </w:tcPr>
          <w:p w14:paraId="36CA3C77" w14:textId="3A90E414" w:rsidR="00C065BC" w:rsidRDefault="00C065BC" w:rsidP="00C065BC">
            <w:r>
              <w:t>I</w:t>
            </w:r>
            <w:r w:rsidRPr="00B103D3">
              <w:t xml:space="preserve">nforming the </w:t>
            </w:r>
            <w:r>
              <w:t>a</w:t>
            </w:r>
            <w:r w:rsidRPr="00B103D3">
              <w:t xml:space="preserve">pproved </w:t>
            </w:r>
            <w:r>
              <w:t>p</w:t>
            </w:r>
            <w:r w:rsidRPr="00B103D3">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E6066" w14:textId="7B4184CF" w:rsidR="00C065BC" w:rsidRDefault="00C065BC" w:rsidP="00C065BC">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4E141" w14:textId="665CA270" w:rsidR="00C065BC" w:rsidRDefault="00C065BC" w:rsidP="00C065B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236EE" w14:textId="7C17EF45" w:rsidR="00C065BC" w:rsidRDefault="00C065BC" w:rsidP="00C065B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2AC3" w14:textId="3D432FE4" w:rsidR="00C065BC" w:rsidRDefault="00C065BC" w:rsidP="00C065B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AF8709" w14:textId="36E77397" w:rsidR="00C065BC" w:rsidRDefault="00C065BC" w:rsidP="00C065BC">
            <w:pPr>
              <w:pStyle w:val="Tick"/>
              <w:ind w:left="32"/>
            </w:pPr>
            <w:r w:rsidRPr="003371DD">
              <w:rPr>
                <w:rFonts w:ascii="Symbol" w:eastAsia="Symbol" w:hAnsi="Symbol" w:cs="Symbol"/>
              </w:rPr>
              <w:t></w:t>
            </w:r>
          </w:p>
        </w:tc>
      </w:tr>
      <w:tr w:rsidR="00772A7E" w14:paraId="207124D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AD55E3" w14:textId="14ED7526" w:rsidR="00772A7E" w:rsidRDefault="00772A7E" w:rsidP="00772A7E">
            <w:r>
              <w:t>A</w:t>
            </w:r>
            <w:r w:rsidRPr="00E5606D">
              <w:t>ctively encouraging parents/guardians to keep children who are unwell at home to prevent the spread of infection to other children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4C525" w14:textId="29D51B46"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CC1AEB" w14:textId="6F8426F1"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19A97" w14:textId="3BD6D593"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045804" w14:textId="3BCC4324" w:rsidR="00772A7E" w:rsidRDefault="00772A7E" w:rsidP="00772A7E">
            <w:pPr>
              <w:pStyle w:val="Tick"/>
              <w:ind w:left="33"/>
            </w:pPr>
            <w:r w:rsidRPr="003371DD">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15E08" w14:textId="263894A5" w:rsidR="00772A7E" w:rsidRDefault="00772A7E" w:rsidP="00772A7E">
            <w:pPr>
              <w:pStyle w:val="Tick"/>
              <w:ind w:left="32"/>
            </w:pPr>
            <w:r w:rsidRPr="003371DD">
              <w:rPr>
                <w:rFonts w:ascii="Symbol" w:eastAsia="Symbol" w:hAnsi="Symbol" w:cs="Symbol"/>
              </w:rPr>
              <w:t></w:t>
            </w:r>
          </w:p>
        </w:tc>
      </w:tr>
      <w:tr w:rsidR="00772A7E" w14:paraId="5EFEA46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F9DF31D" w14:textId="5A14F26A" w:rsidR="00772A7E" w:rsidRDefault="00772A7E" w:rsidP="00772A7E">
            <w:r>
              <w:t>Storing or presenting items, such as beds, bedding and sunhats, in such a way as to prevent cross-contamination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84782D" w14:textId="4353CAF5"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032B9E" w14:textId="009DF672"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D1AFF" w14:textId="47042252"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1973B" w14:textId="0114A91C"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43902B" w14:textId="5A223A06" w:rsidR="00772A7E" w:rsidRDefault="00772A7E" w:rsidP="00772A7E">
            <w:pPr>
              <w:pStyle w:val="Tick"/>
              <w:ind w:left="32"/>
            </w:pPr>
            <w:r w:rsidRPr="003371DD">
              <w:rPr>
                <w:rFonts w:ascii="Symbol" w:eastAsia="Symbol" w:hAnsi="Symbol" w:cs="Symbol"/>
              </w:rPr>
              <w:t></w:t>
            </w:r>
          </w:p>
        </w:tc>
      </w:tr>
      <w:tr w:rsidR="00772A7E" w14:paraId="27CBFE5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8B5E20" w14:textId="121F040B" w:rsidR="00772A7E" w:rsidRDefault="00772A7E" w:rsidP="00772A7E">
            <w:r>
              <w:t>E</w:t>
            </w:r>
            <w:r w:rsidRPr="007837DC">
              <w:t>nsuring that there is a regular and thorough cleaning and disinfecting schedule for all equipment and toys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A6A999" w14:textId="17730E0E"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C5205B" w14:textId="33EEEA48"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731BA" w14:textId="6F9E92A9"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B9158" w14:textId="61D3D540"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C3E8EF" w14:textId="4B3C6D4C" w:rsidR="00772A7E" w:rsidRDefault="00772A7E" w:rsidP="00772A7E">
            <w:pPr>
              <w:pStyle w:val="Tick"/>
              <w:ind w:left="32"/>
            </w:pPr>
            <w:r w:rsidRPr="003371DD">
              <w:rPr>
                <w:rFonts w:ascii="Symbol" w:eastAsia="Symbol" w:hAnsi="Symbol" w:cs="Symbol"/>
              </w:rPr>
              <w:t></w:t>
            </w:r>
          </w:p>
        </w:tc>
      </w:tr>
      <w:tr w:rsidR="00772A7E" w14:paraId="4861553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7E9A141" w14:textId="3F4CCE48" w:rsidR="00772A7E" w:rsidRDefault="00772A7E" w:rsidP="00772A7E">
            <w:r>
              <w:t>Ensuring any chemicals and cleaning agents are non-toxic and stored out of reach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C1D4B" w14:textId="77909357"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5CA88D" w14:textId="007174C8"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BB0F0D" w14:textId="1B99E005"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D39DE" w14:textId="0B233FB9"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1D2D0" w14:textId="55EFCDE4" w:rsidR="00772A7E" w:rsidRDefault="00772A7E" w:rsidP="00772A7E">
            <w:pPr>
              <w:pStyle w:val="Tick"/>
              <w:ind w:left="32"/>
            </w:pPr>
            <w:r w:rsidRPr="003371DD">
              <w:rPr>
                <w:rFonts w:ascii="Symbol" w:eastAsia="Symbol" w:hAnsi="Symbol" w:cs="Symbol"/>
              </w:rPr>
              <w:t></w:t>
            </w:r>
          </w:p>
        </w:tc>
      </w:tr>
      <w:tr w:rsidR="00772A7E" w14:paraId="62B329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9102A00" w14:textId="4A2618FD" w:rsidR="00772A7E" w:rsidRDefault="00772A7E" w:rsidP="00772A7E">
            <w:r>
              <w:t>E</w:t>
            </w:r>
            <w:r w:rsidRPr="00316A32">
              <w:t>nsuring that all educators/staff wear disposable gloves when changing nappies or dealing with open wounds or other body fluids, and dispose of those gloves and soiled materials in a sealed container or plastic bag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83337" w14:textId="0C183301"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1B06E" w14:textId="17696CD5"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1A3192" w14:textId="4280D516"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EC7E11" w14:textId="41A3FCC3"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AD055B" w14:textId="13CB383F" w:rsidR="00772A7E" w:rsidRDefault="00772A7E" w:rsidP="00772A7E">
            <w:pPr>
              <w:pStyle w:val="Tick"/>
              <w:ind w:left="32"/>
            </w:pPr>
            <w:r w:rsidRPr="003371DD">
              <w:rPr>
                <w:rFonts w:ascii="Symbol" w:eastAsia="Symbol" w:hAnsi="Symbol" w:cs="Symbol"/>
              </w:rPr>
              <w:t></w:t>
            </w:r>
          </w:p>
        </w:tc>
      </w:tr>
      <w:tr w:rsidR="0005361F" w14:paraId="083BA34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59A070" w14:textId="1A948392" w:rsidR="0005361F" w:rsidRDefault="0005361F" w:rsidP="0005361F">
            <w:r>
              <w:t>M</w:t>
            </w:r>
            <w:r w:rsidRPr="0038233F">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C8F0E" w14:textId="5A690321" w:rsidR="0005361F" w:rsidRDefault="0005361F" w:rsidP="0005361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8BF90" w14:textId="09A9DDBC"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9C8FD" w14:textId="54AC397B"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C044F0" w14:textId="35CA453B"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17969" w14:textId="442AFBF4" w:rsidR="0005361F" w:rsidRDefault="0005361F" w:rsidP="0005361F">
            <w:pPr>
              <w:pStyle w:val="Tick"/>
              <w:ind w:left="32"/>
            </w:pPr>
            <w:r w:rsidRPr="003371DD">
              <w:rPr>
                <w:rFonts w:ascii="Symbol" w:eastAsia="Symbol" w:hAnsi="Symbol" w:cs="Symbol"/>
              </w:rPr>
              <w:t></w:t>
            </w:r>
          </w:p>
        </w:tc>
      </w:tr>
      <w:tr w:rsidR="0005361F" w14:paraId="3A765C2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2F30D64" w14:textId="42C1B888" w:rsidR="0005361F" w:rsidRDefault="0005361F" w:rsidP="0005361F">
            <w:r>
              <w:t>A</w:t>
            </w:r>
            <w:r w:rsidRPr="00F85845">
              <w:t>ctively encouraging educators and staff who have or are suspected of having an infectious disease to not attend the service in order to prevent the spread of infection to others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59D2D" w14:textId="2AE27E77" w:rsidR="0005361F" w:rsidRDefault="0005361F" w:rsidP="0005361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BBE41" w14:textId="4E1A6E1A"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ECE02" w14:textId="66FEB13C"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71E916" w14:textId="27CA656C"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7B9F8" w14:textId="2B447219" w:rsidR="0005361F" w:rsidRDefault="0005361F" w:rsidP="0005361F">
            <w:pPr>
              <w:pStyle w:val="Tick"/>
              <w:ind w:left="32"/>
            </w:pPr>
            <w:r w:rsidRPr="003371DD">
              <w:rPr>
                <w:rFonts w:ascii="Symbol" w:eastAsia="Symbol" w:hAnsi="Symbol" w:cs="Symbol"/>
              </w:rPr>
              <w:t></w:t>
            </w:r>
          </w:p>
        </w:tc>
      </w:tr>
      <w:tr w:rsidR="00DD0320" w14:paraId="177485D0"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F58A9BD" w14:textId="2F24FA70" w:rsidR="00DD0320" w:rsidRPr="00173F26" w:rsidRDefault="00287A38" w:rsidP="003F6207">
            <w:pPr>
              <w:pStyle w:val="Tablesubheading"/>
              <w:ind w:left="32"/>
            </w:pPr>
            <w:r w:rsidRPr="00287A38">
              <w:t>In relation to changing nappies for children:</w:t>
            </w:r>
          </w:p>
        </w:tc>
      </w:tr>
      <w:tr w:rsidR="0005361F" w14:paraId="487A144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C3E4158" w14:textId="4102BF7F" w:rsidR="0005361F" w:rsidRPr="00F85845" w:rsidRDefault="0005361F" w:rsidP="0005361F">
            <w:r>
              <w:t>A</w:t>
            </w:r>
            <w:r w:rsidRPr="00F61461">
              <w:t>ttending to the individual personal hygiene needs of each child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DC36F" w14:textId="49E81642" w:rsidR="0005361F" w:rsidRDefault="0005361F" w:rsidP="000536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1F338B" w14:textId="010E1123"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93A82" w14:textId="13B40FC2"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164CFD" w14:textId="67AAC6E7"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9475DA" w14:textId="472E0D5F" w:rsidR="0005361F" w:rsidRDefault="0005361F" w:rsidP="0005361F">
            <w:pPr>
              <w:pStyle w:val="Tick"/>
              <w:ind w:left="32"/>
            </w:pPr>
            <w:r w:rsidRPr="003371DD">
              <w:rPr>
                <w:rFonts w:ascii="Symbol" w:eastAsia="Symbol" w:hAnsi="Symbol" w:cs="Symbol"/>
              </w:rPr>
              <w:t></w:t>
            </w:r>
          </w:p>
        </w:tc>
      </w:tr>
      <w:tr w:rsidR="0005361F" w14:paraId="0D3B144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68805F" w14:textId="4B20129C" w:rsidR="0005361F" w:rsidRPr="00F85845" w:rsidRDefault="0005361F" w:rsidP="0005361F">
            <w:r>
              <w:t>C</w:t>
            </w:r>
            <w:r w:rsidRPr="00510A7B">
              <w:t xml:space="preserve">hanging nappies and attending to individual personal hygiene and toileting needs of each child according to recommended procedures </w:t>
            </w:r>
            <w:r w:rsidRPr="006F4D8E">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11862A" w14:textId="14DFEF4F" w:rsidR="0005361F" w:rsidRDefault="0005361F" w:rsidP="000536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4E84D" w14:textId="6BEF79BF"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60B327" w14:textId="5D1E902B"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C5CFA3" w14:textId="592FABD5"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B6C6C" w14:textId="6F6EA30C" w:rsidR="0005361F" w:rsidRDefault="0005361F" w:rsidP="0005361F">
            <w:pPr>
              <w:pStyle w:val="Tick"/>
              <w:ind w:left="32"/>
            </w:pPr>
            <w:r w:rsidRPr="003371DD">
              <w:rPr>
                <w:rFonts w:ascii="Symbol" w:eastAsia="Symbol" w:hAnsi="Symbol" w:cs="Symbol"/>
              </w:rPr>
              <w:t></w:t>
            </w:r>
          </w:p>
        </w:tc>
      </w:tr>
      <w:tr w:rsidR="0005361F" w14:paraId="710D483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866FC4" w14:textId="49A6779D" w:rsidR="0005361F" w:rsidRPr="00F85845" w:rsidRDefault="0005361F" w:rsidP="0005361F">
            <w:pPr>
              <w:tabs>
                <w:tab w:val="left" w:pos="491"/>
              </w:tabs>
            </w:pPr>
            <w:r>
              <w:t>D</w:t>
            </w:r>
            <w:r w:rsidRPr="008C553E">
              <w:t>isposing of soiled nappies in a safe and hygienic manner in line with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A88F8" w14:textId="03204032" w:rsidR="0005361F" w:rsidRDefault="0005361F" w:rsidP="000536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578F8" w14:textId="7B8138D9"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EAB11" w14:textId="276EDDDC"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D5975F" w14:textId="074B6B21"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1CFC71" w14:textId="78D30A7A" w:rsidR="0005361F" w:rsidRDefault="0005361F" w:rsidP="0005361F">
            <w:pPr>
              <w:pStyle w:val="Tick"/>
              <w:ind w:left="32"/>
            </w:pPr>
            <w:r w:rsidRPr="003371DD">
              <w:rPr>
                <w:rFonts w:ascii="Symbol" w:eastAsia="Symbol" w:hAnsi="Symbol" w:cs="Symbol"/>
              </w:rPr>
              <w:t></w:t>
            </w:r>
          </w:p>
        </w:tc>
      </w:tr>
      <w:tr w:rsidR="00562C72" w14:paraId="731E0CE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8B96B5" w14:textId="3250BAAA" w:rsidR="00562C72" w:rsidRDefault="00574B8B" w:rsidP="0005361F">
            <w:pPr>
              <w:tabs>
                <w:tab w:val="left" w:pos="491"/>
              </w:tabs>
            </w:pPr>
            <w:r>
              <w:t xml:space="preserve">Ensuring </w:t>
            </w:r>
            <w:r w:rsidRPr="00574B8B">
              <w:t>that current nappy-changing procedures are displayed in toilet and nappy-changing areas</w:t>
            </w:r>
            <w:r>
              <w:t xml:space="preserve"> </w:t>
            </w:r>
            <w:r w:rsidRPr="006F4D8E">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172A5" w14:textId="45305AF6" w:rsidR="00562C72" w:rsidRDefault="00574B8B" w:rsidP="0005361F">
            <w:pPr>
              <w:pStyle w:val="Tick"/>
              <w:ind w:left="0"/>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381C6E" w14:textId="6B1E77BD" w:rsidR="00562C72" w:rsidRDefault="00574B8B" w:rsidP="0005361F">
            <w:pPr>
              <w:pStyle w:val="Tick"/>
              <w:ind w:left="33"/>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75E70" w14:textId="77777777" w:rsidR="00562C72" w:rsidRPr="003371DD" w:rsidRDefault="00562C72" w:rsidP="0005361F">
            <w:pPr>
              <w:pStyle w:val="Tick"/>
              <w:ind w:left="0"/>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EA430" w14:textId="77777777" w:rsidR="00562C72" w:rsidRDefault="00562C72"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D9371" w14:textId="77777777" w:rsidR="00562C72" w:rsidRPr="003371DD" w:rsidRDefault="00562C72" w:rsidP="0005361F">
            <w:pPr>
              <w:pStyle w:val="Tick"/>
              <w:ind w:left="32"/>
              <w:rPr>
                <w:rFonts w:ascii="Symbol" w:eastAsia="Symbol" w:hAnsi="Symbol" w:cs="Symbol"/>
              </w:rPr>
            </w:pPr>
          </w:p>
        </w:tc>
      </w:tr>
      <w:tr w:rsidR="008C553E" w14:paraId="5C8E04E6"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B7E6FA6" w14:textId="154698B2" w:rsidR="008C553E" w:rsidRDefault="000433F2" w:rsidP="003F6207">
            <w:pPr>
              <w:pStyle w:val="Tablesubheading"/>
              <w:ind w:left="32"/>
            </w:pPr>
            <w:r w:rsidRPr="000433F2">
              <w:lastRenderedPageBreak/>
              <w:t>In relation to the toileting of children:</w:t>
            </w:r>
          </w:p>
        </w:tc>
      </w:tr>
      <w:tr w:rsidR="001A4B7F" w14:paraId="06695E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F5EE457" w14:textId="22CF0191" w:rsidR="001A4B7F" w:rsidRPr="00F85845" w:rsidRDefault="001A4B7F" w:rsidP="001A4B7F">
            <w:r>
              <w:t>Ensuring soap and drying facilities are available at all times when children are in attendance at the service,</w:t>
            </w:r>
            <w:r w:rsidR="00747B55">
              <w:t xml:space="preserve"> providing a</w:t>
            </w:r>
            <w:r w:rsidR="00AB7C25">
              <w:t>n</w:t>
            </w:r>
            <w:r w:rsidR="00747B55">
              <w:t xml:space="preserve"> alternative </w:t>
            </w:r>
            <w:r>
              <w:t>if hand-dryers are not working</w:t>
            </w:r>
            <w:r w:rsidR="00517922">
              <w:t>/available.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AAFF5" w14:textId="63C33837" w:rsidR="001A4B7F" w:rsidRDefault="001A4B7F" w:rsidP="001A4B7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CEF05" w14:textId="53508BFE"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9A6251" w14:textId="54176C55"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A8C8E" w14:textId="23002629"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AECFDF" w14:textId="284746F2" w:rsidR="001A4B7F" w:rsidRDefault="001A4B7F" w:rsidP="001A4B7F">
            <w:pPr>
              <w:pStyle w:val="Tick"/>
              <w:ind w:left="32"/>
            </w:pPr>
            <w:r w:rsidRPr="003371DD">
              <w:rPr>
                <w:rFonts w:ascii="Symbol" w:eastAsia="Symbol" w:hAnsi="Symbol" w:cs="Symbol"/>
              </w:rPr>
              <w:t></w:t>
            </w:r>
          </w:p>
        </w:tc>
      </w:tr>
      <w:tr w:rsidR="001A4B7F" w14:paraId="0A8CF21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54989A" w14:textId="4F5D342E" w:rsidR="001A4B7F" w:rsidRPr="00F85845" w:rsidRDefault="001A4B7F" w:rsidP="001A4B7F">
            <w:r>
              <w:t>E</w:t>
            </w:r>
            <w:r w:rsidRPr="00093F6F">
              <w:t>nsuring children do not share the use of items related to personal care, such as hand towels for drying hands, toothbrushes and hairbrushes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F0917" w14:textId="20CC1688" w:rsidR="001A4B7F" w:rsidRDefault="001A4B7F" w:rsidP="001A4B7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C7339" w14:textId="50892D2E"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9D4790" w14:textId="39972C61"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F4D3B" w14:textId="7F027594"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2BC42" w14:textId="2D832130" w:rsidR="001A4B7F" w:rsidRDefault="001A4B7F" w:rsidP="001A4B7F">
            <w:pPr>
              <w:pStyle w:val="Tick"/>
              <w:ind w:left="32"/>
            </w:pPr>
            <w:r w:rsidRPr="003371DD">
              <w:rPr>
                <w:rFonts w:ascii="Symbol" w:eastAsia="Symbol" w:hAnsi="Symbol" w:cs="Symbol"/>
              </w:rPr>
              <w:t></w:t>
            </w:r>
          </w:p>
        </w:tc>
      </w:tr>
      <w:tr w:rsidR="001A4B7F" w14:paraId="2CA070E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C2F3198" w14:textId="48ED490E" w:rsidR="001A4B7F" w:rsidRPr="00F85845" w:rsidRDefault="001A4B7F" w:rsidP="001A4B7F">
            <w:r>
              <w:t>E</w:t>
            </w:r>
            <w:r w:rsidRPr="0066056B">
              <w:t>ncouraging children to flush the toilet after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8E6FA2" w14:textId="01809E2D"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D6469" w14:textId="556B424D"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E1B95C" w14:textId="0EDB6109"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0AE27" w14:textId="4818FBCC"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DCB3" w14:textId="08578E7D" w:rsidR="001A4B7F" w:rsidRDefault="001A4B7F" w:rsidP="001A4B7F">
            <w:pPr>
              <w:pStyle w:val="Tick"/>
              <w:ind w:left="32"/>
            </w:pPr>
            <w:r w:rsidRPr="003371DD">
              <w:rPr>
                <w:rFonts w:ascii="Symbol" w:eastAsia="Symbol" w:hAnsi="Symbol" w:cs="Symbol"/>
              </w:rPr>
              <w:t></w:t>
            </w:r>
          </w:p>
        </w:tc>
      </w:tr>
      <w:tr w:rsidR="00855863" w14:paraId="4AB53D8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C2477FE" w14:textId="7883D4B7" w:rsidR="00855863" w:rsidRDefault="00855863" w:rsidP="001A4B7F">
            <w:r>
              <w:t xml:space="preserve">Ensuring </w:t>
            </w:r>
            <w:r w:rsidRPr="00855863">
              <w:t xml:space="preserve">that information about correct hand-washing procedures </w:t>
            </w:r>
            <w:r w:rsidR="00B874A2" w:rsidRPr="00855863">
              <w:t>is</w:t>
            </w:r>
            <w:r w:rsidRPr="00855863">
              <w:t xml:space="preserve"> displayed in relevant areas of the service including food preparation areas</w:t>
            </w:r>
            <w:r>
              <w:t xml:space="preserve"> </w:t>
            </w:r>
            <w:r w:rsidRPr="006F4D8E">
              <w:rPr>
                <w:rStyle w:val="RefertoSourceDefinitionsAttachmentChar"/>
              </w:rPr>
              <w:t>(refer to Procedures)</w:t>
            </w:r>
            <w:r w:rsidR="00B874A2">
              <w:rPr>
                <w:rStyle w:val="RefertoSourceDefinitionsAttachmentChar"/>
              </w:rPr>
              <w:t xml:space="preserve">, </w:t>
            </w:r>
            <w:r w:rsidR="00B874A2" w:rsidRPr="00B874A2">
              <w:t xml:space="preserve">including </w:t>
            </w:r>
            <w:r w:rsidR="00743445" w:rsidRPr="00743445">
              <w:t>visual aids</w:t>
            </w:r>
            <w:r w:rsidR="00743445">
              <w:t xml:space="preserve">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1C1F33" w14:textId="3D9B723B" w:rsidR="00855863" w:rsidRDefault="00855863" w:rsidP="001A4B7F">
            <w:pPr>
              <w:pStyle w:val="Tick"/>
              <w:ind w:left="0"/>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9C6D" w14:textId="0F7A1296" w:rsidR="00855863" w:rsidRDefault="00855863" w:rsidP="001A4B7F">
            <w:pPr>
              <w:pStyle w:val="Tick"/>
              <w:ind w:left="33"/>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AEE493" w14:textId="77777777" w:rsidR="00855863" w:rsidRPr="003371DD" w:rsidRDefault="00855863" w:rsidP="001A4B7F">
            <w:pPr>
              <w:pStyle w:val="Tick"/>
              <w:ind w:left="0"/>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83D995" w14:textId="77777777" w:rsidR="00855863" w:rsidRDefault="00855863"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EFE79" w14:textId="77777777" w:rsidR="00855863" w:rsidRPr="003371DD" w:rsidRDefault="00855863" w:rsidP="001A4B7F">
            <w:pPr>
              <w:pStyle w:val="Tick"/>
              <w:ind w:left="32"/>
              <w:rPr>
                <w:rFonts w:ascii="Symbol" w:eastAsia="Symbol" w:hAnsi="Symbol" w:cs="Symbol"/>
              </w:rPr>
            </w:pPr>
          </w:p>
        </w:tc>
      </w:tr>
      <w:tr w:rsidR="001A4B7F" w14:paraId="47A6319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193341" w14:textId="19BAE0AF" w:rsidR="001A4B7F" w:rsidRPr="00F85845" w:rsidRDefault="001A4B7F" w:rsidP="001A4B7F">
            <w:r>
              <w:t>E</w:t>
            </w:r>
            <w:r w:rsidRPr="00896049">
              <w:t xml:space="preserve">ncouraging and assisting (where required) children to wash their hands according to hand washing guidelines </w:t>
            </w:r>
            <w:r w:rsidRPr="006F4D8E">
              <w:rPr>
                <w:rStyle w:val="RefertoSourceDefinitionsAttachmentChar"/>
              </w:rPr>
              <w:t>(refer to Procedures)</w:t>
            </w:r>
            <w:r w:rsidRPr="00896049">
              <w:t xml:space="preserve"> after toileting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00175" w14:textId="3E40C863"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4ABDD" w14:textId="432EC261"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20644" w14:textId="73E3CB8B"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73566" w14:textId="565465F7"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D8439A" w14:textId="17841B2A" w:rsidR="001A4B7F" w:rsidRDefault="001A4B7F" w:rsidP="001A4B7F">
            <w:pPr>
              <w:pStyle w:val="Tick"/>
              <w:ind w:left="32"/>
            </w:pPr>
            <w:r w:rsidRPr="003371DD">
              <w:rPr>
                <w:rFonts w:ascii="Symbol" w:eastAsia="Symbol" w:hAnsi="Symbol" w:cs="Symbol"/>
              </w:rPr>
              <w:t></w:t>
            </w:r>
          </w:p>
        </w:tc>
      </w:tr>
      <w:tr w:rsidR="001A4B7F" w14:paraId="7DE7567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DC9C5CC" w14:textId="2C7E8962" w:rsidR="001A4B7F" w:rsidRPr="00F85845" w:rsidRDefault="001A4B7F" w:rsidP="001A4B7F">
            <w:r>
              <w:t>E</w:t>
            </w:r>
            <w:r w:rsidRPr="00146744">
              <w:t>ncouraging children to tell a staff member if they have had a toileting accident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B60FAE" w14:textId="6BA99156"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84679D" w14:textId="68C9FBAE"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87F755" w14:textId="27C9286A"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8571D" w14:textId="63397039"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2C835" w14:textId="4E866C0A" w:rsidR="001A4B7F" w:rsidRDefault="001A4B7F" w:rsidP="001A4B7F">
            <w:pPr>
              <w:pStyle w:val="Tick"/>
              <w:ind w:left="32"/>
            </w:pPr>
            <w:r w:rsidRPr="003371DD">
              <w:rPr>
                <w:rFonts w:ascii="Symbol" w:eastAsia="Symbol" w:hAnsi="Symbol" w:cs="Symbol"/>
              </w:rPr>
              <w:t></w:t>
            </w:r>
          </w:p>
        </w:tc>
      </w:tr>
      <w:tr w:rsidR="001A4B7F" w14:paraId="7D0CFDB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ED22CB" w14:textId="62249CD2" w:rsidR="001A4B7F" w:rsidRPr="00F85845" w:rsidRDefault="001A4B7F" w:rsidP="001A4B7F">
            <w:r>
              <w:t>M</w:t>
            </w:r>
            <w:r w:rsidRPr="00652E7E">
              <w:t>onitoring and maintaining toileting facilities in a safe, clean and hygienic manner while children are in attendance; this requires periodic checking of the bathroom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CA07C" w14:textId="02762345"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58D9D" w14:textId="0B9DFFF1"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968E56" w14:textId="47706C62"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4BF7" w14:textId="2D932EC6"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720A96" w14:textId="36F3A086" w:rsidR="001A4B7F" w:rsidRDefault="001A4B7F" w:rsidP="001A4B7F">
            <w:pPr>
              <w:pStyle w:val="Tick"/>
              <w:ind w:left="32"/>
            </w:pPr>
            <w:r w:rsidRPr="003371DD">
              <w:rPr>
                <w:rFonts w:ascii="Symbol" w:eastAsia="Symbol" w:hAnsi="Symbol" w:cs="Symbol"/>
              </w:rPr>
              <w:t></w:t>
            </w:r>
          </w:p>
        </w:tc>
      </w:tr>
      <w:tr w:rsidR="001A4B7F" w14:paraId="5370AFD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2FA9E6E" w14:textId="3EE32C7E" w:rsidR="001A4B7F" w:rsidRPr="00F85845" w:rsidRDefault="001A4B7F" w:rsidP="001A4B7F">
            <w:r>
              <w:t>R</w:t>
            </w:r>
            <w:r w:rsidRPr="000250FB">
              <w:t>especting diverse styles of toileting children due to cultural or religious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9CAA1E" w14:textId="0933D088"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717AA" w14:textId="3A1C09C7"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93BBA3" w14:textId="60AFDB07"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921EC0" w14:textId="23D3A94F"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290FA" w14:textId="2438F4D3" w:rsidR="001A4B7F" w:rsidRDefault="001A4B7F" w:rsidP="001A4B7F">
            <w:pPr>
              <w:pStyle w:val="Tick"/>
              <w:ind w:left="32"/>
            </w:pPr>
            <w:r w:rsidRPr="003371DD">
              <w:rPr>
                <w:rFonts w:ascii="Symbol" w:eastAsia="Symbol" w:hAnsi="Symbol" w:cs="Symbol"/>
              </w:rPr>
              <w:t></w:t>
            </w:r>
          </w:p>
        </w:tc>
      </w:tr>
      <w:tr w:rsidR="001A4B7F" w14:paraId="54D921F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517CAF7" w14:textId="57940031" w:rsidR="001A4B7F" w:rsidRPr="00F85845" w:rsidRDefault="001A4B7F" w:rsidP="001A4B7F">
            <w:r>
              <w:t>R</w:t>
            </w:r>
            <w:r w:rsidRPr="00925700">
              <w:t>especting the possible need to maintain privacy of toileting and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22E1D" w14:textId="0A12F324"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3FD3D8" w14:textId="1BE4AB9B"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AEDFFC" w14:textId="2E981015"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D38A35" w14:textId="14066032"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9EDEB" w14:textId="17B82EE2" w:rsidR="001A4B7F" w:rsidRDefault="001A4B7F" w:rsidP="001A4B7F">
            <w:pPr>
              <w:pStyle w:val="Tick"/>
              <w:ind w:left="32"/>
            </w:pPr>
            <w:r w:rsidRPr="003371DD">
              <w:rPr>
                <w:rFonts w:ascii="Symbol" w:eastAsia="Symbol" w:hAnsi="Symbol" w:cs="Symbol"/>
              </w:rPr>
              <w:t></w:t>
            </w:r>
          </w:p>
        </w:tc>
      </w:tr>
      <w:tr w:rsidR="00925700" w14:paraId="5AA3A0B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7044A4F" w14:textId="28F03BA2" w:rsidR="00925700" w:rsidRDefault="002D2C41" w:rsidP="003F6207">
            <w:pPr>
              <w:pStyle w:val="Tablesubheading"/>
              <w:ind w:left="32"/>
            </w:pPr>
            <w:r w:rsidRPr="002D2C41">
              <w:t>In relation to cleaning toys, clothing and the service in general:</w:t>
            </w:r>
          </w:p>
        </w:tc>
      </w:tr>
      <w:tr w:rsidR="008D7D23" w14:paraId="0D26735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258D15C" w14:textId="674FA46B" w:rsidR="008D7D23" w:rsidRPr="00F85845" w:rsidRDefault="008D7D23" w:rsidP="008D7D23">
            <w:r>
              <w:t>R</w:t>
            </w:r>
            <w:r w:rsidRPr="00827F5D">
              <w:t xml:space="preserve">emoving </w:t>
            </w:r>
            <w:r w:rsidR="000F74C4">
              <w:t>equipment/resources</w:t>
            </w:r>
            <w:r w:rsidRPr="00827F5D">
              <w:t xml:space="preserve"> that a child has sneezed or coughed on (place in a ‘</w:t>
            </w:r>
            <w:r w:rsidR="000F74C4" w:rsidRPr="000F74C4">
              <w:t>equipment</w:t>
            </w:r>
            <w:r w:rsidRPr="00827F5D">
              <w:t>-to-be-cleaned’ box)</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64AA90" w14:textId="49372EBF"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F01E9F" w14:textId="4BF5A9FA"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3781A" w14:textId="2A86B284"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B35C14" w14:textId="650933DF"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E054EA" w14:textId="6C409428" w:rsidR="008D7D23" w:rsidRDefault="008D7D23" w:rsidP="008D7D23">
            <w:pPr>
              <w:pStyle w:val="Tick"/>
              <w:ind w:left="32"/>
            </w:pPr>
            <w:r w:rsidRPr="003371DD">
              <w:rPr>
                <w:rFonts w:ascii="Symbol" w:eastAsia="Symbol" w:hAnsi="Symbol" w:cs="Symbol"/>
              </w:rPr>
              <w:t></w:t>
            </w:r>
          </w:p>
        </w:tc>
      </w:tr>
      <w:tr w:rsidR="008D7D23" w14:paraId="7DBF38F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723C4BF" w14:textId="30BE3F8A" w:rsidR="008D7D23" w:rsidRPr="00F85845" w:rsidRDefault="008D7D23" w:rsidP="008D7D23">
            <w:r>
              <w:t>Wearing gloves when cleaning (general purpose gloves are sufficient; wash and hang outside to dry when finished)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F9BB1" w14:textId="2D17CDBA"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4BA01" w14:textId="56A24752"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09700" w14:textId="2A970422"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D9E5D" w14:textId="053C18A3"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411494" w14:textId="04927CE9" w:rsidR="008D7D23" w:rsidRDefault="008D7D23" w:rsidP="008D7D23">
            <w:pPr>
              <w:pStyle w:val="Tick"/>
              <w:ind w:left="32"/>
            </w:pPr>
            <w:r w:rsidRPr="003371DD">
              <w:rPr>
                <w:rFonts w:ascii="Symbol" w:eastAsia="Symbol" w:hAnsi="Symbol" w:cs="Symbol"/>
              </w:rPr>
              <w:t></w:t>
            </w:r>
          </w:p>
        </w:tc>
      </w:tr>
      <w:tr w:rsidR="008D7D23" w14:paraId="5AF1FC4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BF9FB1F" w14:textId="31409594" w:rsidR="008D7D23" w:rsidRPr="00F85845" w:rsidRDefault="008D7D23" w:rsidP="008D7D23">
            <w:r>
              <w:t>W</w:t>
            </w:r>
            <w:r w:rsidRPr="00CE4B83">
              <w:t>ashing mouthed toys daily using warm water and detergent and, if possible, drying in the sun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238EC8" w14:textId="6D89E44D"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29632C" w14:textId="4A815A0A"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CE8AFD" w14:textId="5F681E34"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6FD59" w14:textId="7C563E49"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23FAF" w14:textId="2F7AC4D8" w:rsidR="008D7D23" w:rsidRDefault="008D7D23" w:rsidP="008D7D23">
            <w:pPr>
              <w:pStyle w:val="Tick"/>
              <w:ind w:left="32"/>
            </w:pPr>
            <w:r w:rsidRPr="003371DD">
              <w:rPr>
                <w:rFonts w:ascii="Symbol" w:eastAsia="Symbol" w:hAnsi="Symbol" w:cs="Symbol"/>
              </w:rPr>
              <w:t></w:t>
            </w:r>
          </w:p>
        </w:tc>
      </w:tr>
      <w:tr w:rsidR="008D7D23" w14:paraId="044927D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4266D03" w14:textId="06E1F42A" w:rsidR="008D7D23" w:rsidRPr="00F85845" w:rsidRDefault="008D7D23" w:rsidP="008D7D23">
            <w:r>
              <w:t>W</w:t>
            </w:r>
            <w:r w:rsidRPr="00832709">
              <w:t>iping over books with a moist cloth treated with detergent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30AC88" w14:textId="5E085BED"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7D032" w14:textId="5219DBFB"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DAF27E" w14:textId="45190CEB"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5ADED" w14:textId="13A07693"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3E5B80" w14:textId="4DB4C386" w:rsidR="008D7D23" w:rsidRDefault="008D7D23" w:rsidP="008D7D23">
            <w:pPr>
              <w:pStyle w:val="Tick"/>
              <w:ind w:left="32"/>
            </w:pPr>
            <w:r w:rsidRPr="003371DD">
              <w:rPr>
                <w:rFonts w:ascii="Symbol" w:eastAsia="Symbol" w:hAnsi="Symbol" w:cs="Symbol"/>
              </w:rPr>
              <w:t></w:t>
            </w:r>
          </w:p>
        </w:tc>
      </w:tr>
      <w:tr w:rsidR="008D7D23" w14:paraId="5E214B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58999D4" w14:textId="6000EE94" w:rsidR="008D7D23" w:rsidRPr="00F85845" w:rsidRDefault="008D7D23" w:rsidP="008D7D23">
            <w:r>
              <w:t>E</w:t>
            </w:r>
            <w:r w:rsidRPr="00646900">
              <w:t>nsuring washable toys and equipment are cleaned term by term or annually,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DF1B22" w14:textId="01BB79FA"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2094E9" w14:textId="50BEE96A"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FD72E7" w14:textId="470D65D8"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F3F7" w14:textId="0DF1A937"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F521E0" w14:textId="371C8232" w:rsidR="008D7D23" w:rsidRDefault="008D7D23" w:rsidP="008D7D23">
            <w:pPr>
              <w:pStyle w:val="Tick"/>
              <w:ind w:left="32"/>
            </w:pPr>
            <w:r w:rsidRPr="003371DD">
              <w:rPr>
                <w:rFonts w:ascii="Symbol" w:eastAsia="Symbol" w:hAnsi="Symbol" w:cs="Symbol"/>
              </w:rPr>
              <w:t></w:t>
            </w:r>
          </w:p>
        </w:tc>
      </w:tr>
      <w:tr w:rsidR="008D7D23" w14:paraId="69C3A38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E552971" w14:textId="2A59D4AE" w:rsidR="008D7D23" w:rsidRPr="00F85845" w:rsidRDefault="008D7D23" w:rsidP="008D7D23">
            <w:r>
              <w:t>W</w:t>
            </w:r>
            <w:r w:rsidRPr="0053635C">
              <w:t>ashing and disinfecting mattress covers and linen, where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23BB26" w14:textId="10432E5C"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F9E9C" w14:textId="41BE117F"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9F8A" w14:textId="33B21EC9"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934F1" w14:textId="0AF56538"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0EA26" w14:textId="54402818" w:rsidR="008D7D23" w:rsidRDefault="008D7D23" w:rsidP="008D7D23">
            <w:pPr>
              <w:pStyle w:val="Tick"/>
              <w:ind w:left="32"/>
            </w:pPr>
            <w:r w:rsidRPr="003371DD">
              <w:rPr>
                <w:rFonts w:ascii="Symbol" w:eastAsia="Symbol" w:hAnsi="Symbol" w:cs="Symbol"/>
              </w:rPr>
              <w:t></w:t>
            </w:r>
          </w:p>
        </w:tc>
      </w:tr>
      <w:tr w:rsidR="0053635C" w14:paraId="2B585E61"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968FA54" w14:textId="4423DA4D" w:rsidR="0053635C" w:rsidRDefault="00D314C2" w:rsidP="003F6207">
            <w:pPr>
              <w:pStyle w:val="Tablesubheading"/>
              <w:ind w:left="32"/>
            </w:pPr>
            <w:r w:rsidRPr="00D314C2">
              <w:t>In relation to children’s contact with one another:</w:t>
            </w:r>
          </w:p>
        </w:tc>
      </w:tr>
      <w:tr w:rsidR="00BC3266" w14:paraId="2BFC1C8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15C810" w14:textId="45CBABCE" w:rsidR="00BC3266" w:rsidRDefault="310A3C55" w:rsidP="00BC3266">
            <w:r>
              <w:t>E</w:t>
            </w:r>
            <w:r w:rsidR="00BC3266">
              <w:t>ducating and encouraging children in good personal hygiene practices, such as:</w:t>
            </w:r>
          </w:p>
          <w:p w14:paraId="753DE568" w14:textId="0666BAB8" w:rsidR="00BC3266" w:rsidRDefault="00BC3266" w:rsidP="00BC3266">
            <w:pPr>
              <w:pStyle w:val="TableAttachmentTextBullet1"/>
            </w:pPr>
            <w:r>
              <w:t>washing their hands after blowing and wiping their nose</w:t>
            </w:r>
          </w:p>
          <w:p w14:paraId="6296CA94" w14:textId="2B2E2CFC" w:rsidR="00BC3266" w:rsidRDefault="00BC3266" w:rsidP="00BC3266">
            <w:pPr>
              <w:pStyle w:val="TableAttachmentTextBullet1"/>
            </w:pPr>
            <w:r>
              <w:t>not touching one another when they are cut or bleeding</w:t>
            </w:r>
          </w:p>
          <w:p w14:paraId="4DE67D16" w14:textId="4F1C5892" w:rsidR="00BC3266" w:rsidRDefault="00BC3266" w:rsidP="00BC3266">
            <w:pPr>
              <w:pStyle w:val="TableAttachmentTextBullet1"/>
            </w:pPr>
            <w:r>
              <w:t>disposing of used tissues promptly and appropriately, and not lending them to other children</w:t>
            </w:r>
          </w:p>
          <w:p w14:paraId="1E598F5C" w14:textId="51BAE6BC" w:rsidR="00BC3266" w:rsidRDefault="00BC3266" w:rsidP="00BC3266">
            <w:pPr>
              <w:pStyle w:val="TableAttachmentTextBullet1"/>
            </w:pPr>
            <w:r>
              <w:t>using their own equipment for personal care, such as toothbrushes, hats, brushes and combs</w:t>
            </w:r>
          </w:p>
          <w:p w14:paraId="6CDD7225" w14:textId="23AE0620" w:rsidR="00BC3266" w:rsidRDefault="00BC3266" w:rsidP="00BC3266">
            <w:pPr>
              <w:pStyle w:val="TableAttachmentTextBullet1"/>
            </w:pPr>
            <w:r>
              <w:t xml:space="preserve">only touching </w:t>
            </w:r>
            <w:proofErr w:type="gramStart"/>
            <w:r>
              <w:t>food</w:t>
            </w:r>
            <w:proofErr w:type="gramEnd"/>
            <w:r>
              <w:t xml:space="preserve"> they are going to eat</w:t>
            </w:r>
          </w:p>
          <w:p w14:paraId="17FB7CB0" w14:textId="54186823" w:rsidR="00BC3266" w:rsidRPr="00F85845" w:rsidRDefault="00BC3266" w:rsidP="00BC3266">
            <w:pPr>
              <w:pStyle w:val="TableAttachmentTextBullet1"/>
            </w:pPr>
            <w:r>
              <w:lastRenderedPageBreak/>
              <w:t>using their own drink bottles or cups.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B1A52" w14:textId="1D6B37BC" w:rsidR="00BC3266" w:rsidRDefault="00BC3266" w:rsidP="00BC3266">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5D7FF9" w14:textId="4357ECB9" w:rsidR="00BC3266" w:rsidRDefault="00BC3266" w:rsidP="00BC3266">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035888" w14:textId="1F2140E3" w:rsidR="00BC3266" w:rsidRDefault="00BC3266" w:rsidP="00BC3266">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685AE2" w14:textId="3545FC31" w:rsidR="00BC3266" w:rsidRDefault="00BC3266" w:rsidP="00BC3266">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36524" w14:textId="2A4F4BF6" w:rsidR="00BC3266" w:rsidRDefault="00BC3266" w:rsidP="00BC3266">
            <w:pPr>
              <w:pStyle w:val="Tick"/>
              <w:ind w:left="32"/>
            </w:pPr>
            <w:r w:rsidRPr="003371DD">
              <w:rPr>
                <w:rFonts w:ascii="Symbol" w:eastAsia="Symbol" w:hAnsi="Symbol" w:cs="Symbol"/>
              </w:rPr>
              <w:t></w:t>
            </w:r>
          </w:p>
        </w:tc>
      </w:tr>
      <w:tr w:rsidR="00D92432" w14:paraId="2D40F87D"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73EB8457" w14:textId="147505B9" w:rsidR="00D92432" w:rsidRDefault="00455040" w:rsidP="003F6207">
            <w:pPr>
              <w:pStyle w:val="Tablesubheading"/>
              <w:ind w:left="32"/>
            </w:pPr>
            <w:r w:rsidRPr="00455040">
              <w:lastRenderedPageBreak/>
              <w:t>In relation to indoor and outdoor environments:</w:t>
            </w:r>
          </w:p>
        </w:tc>
      </w:tr>
      <w:tr w:rsidR="0043311F" w14:paraId="5BC1CAC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089A90E" w14:textId="2AC08B22" w:rsidR="0043311F" w:rsidRPr="00F85845" w:rsidRDefault="0043311F" w:rsidP="0043311F">
            <w:r>
              <w:t>K</w:t>
            </w:r>
            <w:r w:rsidRPr="00626124">
              <w:t>eeping the indoor and outdoor environments as clean and hygienic as possible at all times, including the safe disposal of discarded needles/syringes/sharps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7492A" w14:textId="7F5BE3BC"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2EAA3E" w14:textId="71C7C487"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46127E" w14:textId="17CB51E0"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406348" w14:textId="3B9A2B72"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DB692" w14:textId="14E22313" w:rsidR="0043311F" w:rsidRDefault="0043311F" w:rsidP="0043311F">
            <w:pPr>
              <w:pStyle w:val="Tick"/>
              <w:ind w:left="32"/>
            </w:pPr>
            <w:r w:rsidRPr="003371DD">
              <w:rPr>
                <w:rFonts w:ascii="Symbol" w:eastAsia="Symbol" w:hAnsi="Symbol" w:cs="Symbol"/>
              </w:rPr>
              <w:t></w:t>
            </w:r>
          </w:p>
        </w:tc>
      </w:tr>
      <w:tr w:rsidR="0043311F" w14:paraId="7B07D33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48D99B9" w14:textId="1F1E9C4A" w:rsidR="0043311F" w:rsidRPr="00F85845" w:rsidRDefault="0043311F" w:rsidP="0043311F">
            <w:r>
              <w:t>P</w:t>
            </w:r>
            <w:r w:rsidRPr="00664ED3">
              <w:t>romptly removing blood, urine and faeces (including animal) either indoors or outdoors, using the appropriate cleaning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4F2F17" w14:textId="033C9617"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E59DF" w14:textId="3394C16E"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5ABC04" w14:textId="6CCD6E27"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BD6F9" w14:textId="248186B0"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A2C90D" w14:textId="63CA639C" w:rsidR="0043311F" w:rsidRDefault="0043311F" w:rsidP="0043311F">
            <w:pPr>
              <w:pStyle w:val="Tick"/>
              <w:ind w:left="32"/>
            </w:pPr>
            <w:r w:rsidRPr="003371DD">
              <w:rPr>
                <w:rFonts w:ascii="Symbol" w:eastAsia="Symbol" w:hAnsi="Symbol" w:cs="Symbol"/>
              </w:rPr>
              <w:t></w:t>
            </w:r>
          </w:p>
        </w:tc>
      </w:tr>
      <w:tr w:rsidR="0043311F" w14:paraId="2D3981E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63E9023" w14:textId="4D61EAEB" w:rsidR="0043311F" w:rsidRPr="00F85845" w:rsidRDefault="0043311F" w:rsidP="0043311F">
            <w:r>
              <w:t>C</w:t>
            </w:r>
            <w:r w:rsidRPr="00C92F76">
              <w:t>overing the sandpit when not in use to prevent 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2C8088" w14:textId="4656AE52"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4BB7F3" w14:textId="7A6B5A2E"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DCB740" w14:textId="036F9498"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EE127" w14:textId="1818D25A"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052E9" w14:textId="3AEBF9FE" w:rsidR="0043311F" w:rsidRDefault="0043311F" w:rsidP="0043311F">
            <w:pPr>
              <w:pStyle w:val="Tick"/>
              <w:ind w:left="32"/>
            </w:pPr>
            <w:r w:rsidRPr="003371DD">
              <w:rPr>
                <w:rFonts w:ascii="Symbol" w:eastAsia="Symbol" w:hAnsi="Symbol" w:cs="Symbol"/>
              </w:rPr>
              <w:t></w:t>
            </w:r>
          </w:p>
        </w:tc>
      </w:tr>
      <w:tr w:rsidR="0043311F" w14:paraId="2A57A67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391273" w14:textId="260046CA" w:rsidR="0043311F" w:rsidRPr="00F85845" w:rsidRDefault="0043311F" w:rsidP="0043311F">
            <w:r>
              <w:t>E</w:t>
            </w:r>
            <w:r w:rsidRPr="0009572E">
              <w:t>mptying water containers, such as water trays, each day (refer to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857A9A" w14:textId="066A61F4"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D41F5" w14:textId="48EC954C"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982FF2" w14:textId="3728698A"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585" w14:textId="0B4A73F5"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049867" w14:textId="69C3D3FC" w:rsidR="0043311F" w:rsidRDefault="0043311F" w:rsidP="0043311F">
            <w:pPr>
              <w:pStyle w:val="Tick"/>
              <w:ind w:left="32"/>
            </w:pPr>
            <w:r w:rsidRPr="003371DD">
              <w:rPr>
                <w:rFonts w:ascii="Symbol" w:eastAsia="Symbol" w:hAnsi="Symbol" w:cs="Symbol"/>
              </w:rPr>
              <w:t></w:t>
            </w:r>
          </w:p>
        </w:tc>
      </w:tr>
      <w:tr w:rsidR="0043311F" w14:paraId="50FDDB8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F9B325F" w14:textId="43C2F46C" w:rsidR="0043311F" w:rsidRPr="00F85845" w:rsidRDefault="0043311F" w:rsidP="0043311F">
            <w:r>
              <w:t>D</w:t>
            </w:r>
            <w:r w:rsidRPr="00924167">
              <w:t>isposing of any dead animals/insects found on the premises in an appropriate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E8575A" w14:textId="3A3C6FCF"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C06D1" w14:textId="0B263233"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4E41CA" w14:textId="5360879F"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EAF42" w14:textId="424F2664"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65EC1" w14:textId="5EF56275" w:rsidR="0043311F" w:rsidRDefault="0043311F" w:rsidP="0043311F">
            <w:pPr>
              <w:pStyle w:val="Tick"/>
              <w:ind w:left="32"/>
            </w:pPr>
            <w:r w:rsidRPr="003371DD">
              <w:rPr>
                <w:rFonts w:ascii="Symbol" w:eastAsia="Symbol" w:hAnsi="Symbol" w:cs="Symbol"/>
              </w:rPr>
              <w:t></w:t>
            </w:r>
          </w:p>
        </w:tc>
      </w:tr>
      <w:tr w:rsidR="00B72E37" w14:paraId="322BE64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F58F140" w14:textId="4E4F4F32" w:rsidR="00B72E37" w:rsidRDefault="000A07B5" w:rsidP="003F6207">
            <w:pPr>
              <w:pStyle w:val="Tablesubheading"/>
              <w:ind w:left="32"/>
            </w:pPr>
            <w:r w:rsidRPr="000A07B5">
              <w:t>In relation to the safe handling of body fluids or materials in contact with body fluids:</w:t>
            </w:r>
          </w:p>
        </w:tc>
      </w:tr>
      <w:tr w:rsidR="0043311F" w14:paraId="1AAD37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CC9EF8" w14:textId="0780226F" w:rsidR="0043311F" w:rsidRPr="00F85845" w:rsidRDefault="0043311F" w:rsidP="0043311F">
            <w:r>
              <w:t>A</w:t>
            </w:r>
            <w:r w:rsidRPr="00C83B29">
              <w:t>void direct contact with blood or other fluids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FB58EC" w14:textId="386DF20A"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8F44DB" w14:textId="366456D9"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14758" w14:textId="4264940E"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2AE73D" w14:textId="3E4FFFEA"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5FB0E" w14:textId="7530FA7E" w:rsidR="0043311F" w:rsidRDefault="0043311F" w:rsidP="0043311F">
            <w:pPr>
              <w:pStyle w:val="Tick"/>
              <w:ind w:left="32"/>
            </w:pPr>
            <w:r w:rsidRPr="003371DD">
              <w:rPr>
                <w:rFonts w:ascii="Symbol" w:eastAsia="Symbol" w:hAnsi="Symbol" w:cs="Symbol"/>
              </w:rPr>
              <w:t></w:t>
            </w:r>
          </w:p>
        </w:tc>
      </w:tr>
      <w:tr w:rsidR="0043311F" w14:paraId="445D50E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372D9A" w14:textId="6DC5A941" w:rsidR="0043311F" w:rsidRPr="00F85845" w:rsidRDefault="0043311F" w:rsidP="0043311F">
            <w:r>
              <w:t>N</w:t>
            </w:r>
            <w:r w:rsidRPr="008F2558">
              <w:t>ot be at eye level when cleaning/treating a child’s face that has blood on it, as a child’s blood can enter the mouth/nose of a staff member when a child cries or coughs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DD2957" w14:textId="6CEB4784"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7B185" w14:textId="60C0ABC2"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20DA9" w14:textId="5A8A21F1"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C2FE22" w14:textId="1E19816A"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C545C" w14:textId="74122773" w:rsidR="0043311F" w:rsidRDefault="0043311F" w:rsidP="0043311F">
            <w:pPr>
              <w:pStyle w:val="Tick"/>
              <w:ind w:left="32"/>
            </w:pPr>
            <w:r w:rsidRPr="003371DD">
              <w:rPr>
                <w:rFonts w:ascii="Symbol" w:eastAsia="Symbol" w:hAnsi="Symbol" w:cs="Symbol"/>
              </w:rPr>
              <w:t></w:t>
            </w:r>
          </w:p>
        </w:tc>
      </w:tr>
      <w:tr w:rsidR="0043311F" w14:paraId="1252644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F63F2E" w14:textId="387D409E" w:rsidR="0043311F" w:rsidRPr="00F85845" w:rsidRDefault="0043311F" w:rsidP="0043311F">
            <w:r>
              <w:t>W</w:t>
            </w:r>
            <w:r w:rsidRPr="00AE5696">
              <w:t>ear gloves wherever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2B28F" w14:textId="192383A6"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E8F28B" w14:textId="11F342A7"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D62C3" w14:textId="3C50BFFC"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2A963" w14:textId="53867BF9"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8E692" w14:textId="7641A9A5" w:rsidR="0043311F" w:rsidRDefault="0043311F" w:rsidP="0043311F">
            <w:pPr>
              <w:pStyle w:val="Tick"/>
              <w:ind w:left="32"/>
            </w:pPr>
            <w:r w:rsidRPr="003371DD">
              <w:rPr>
                <w:rFonts w:ascii="Symbol" w:eastAsia="Symbol" w:hAnsi="Symbol" w:cs="Symbol"/>
              </w:rPr>
              <w:t></w:t>
            </w:r>
          </w:p>
        </w:tc>
      </w:tr>
      <w:tr w:rsidR="0043311F" w14:paraId="042B90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DDEC226" w14:textId="20502EC8" w:rsidR="0043311F" w:rsidRPr="00F85845" w:rsidRDefault="0043311F" w:rsidP="0043311F">
            <w:r>
              <w:t>C</w:t>
            </w:r>
            <w:r w:rsidRPr="0011291D">
              <w:t>over any cuts/abrasions on their own hands with a waterproof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CB2663" w14:textId="027E31FA"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C8419" w14:textId="7D173BBE"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B48EA5" w14:textId="7F5BDE8E"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D1286E" w14:textId="694EEFB3"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8F1A8" w14:textId="03411856" w:rsidR="0043311F" w:rsidRDefault="0043311F" w:rsidP="0043311F">
            <w:pPr>
              <w:pStyle w:val="Tick"/>
              <w:ind w:left="32"/>
            </w:pPr>
            <w:r w:rsidRPr="003371DD">
              <w:rPr>
                <w:rFonts w:ascii="Symbol" w:eastAsia="Symbol" w:hAnsi="Symbol" w:cs="Symbol"/>
              </w:rPr>
              <w:t></w:t>
            </w:r>
          </w:p>
        </w:tc>
      </w:tr>
      <w:tr w:rsidR="0011291D" w14:paraId="10321AC7"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7D6A2D8" w14:textId="5214A7BE" w:rsidR="0011291D" w:rsidRDefault="00202F97" w:rsidP="003F6207">
            <w:pPr>
              <w:pStyle w:val="Tablesubheading"/>
              <w:ind w:left="32"/>
            </w:pPr>
            <w:r w:rsidRPr="00202F97">
              <w:t>In relation to effective environmental cleaning:</w:t>
            </w:r>
          </w:p>
        </w:tc>
      </w:tr>
      <w:tr w:rsidR="0043311F" w14:paraId="1F5F11F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349BDF6" w14:textId="3D1037F6" w:rsidR="0043311F" w:rsidRDefault="0043311F" w:rsidP="0043311F">
            <w:r>
              <w:t>Clean with detergent and warm water followed by rinsing and drying to remove the bulk of infectious organisms from a surface. Particular attention should be paid to the following:</w:t>
            </w:r>
          </w:p>
          <w:p w14:paraId="3F093E90" w14:textId="6DFB6625" w:rsidR="0043311F" w:rsidRDefault="0043311F" w:rsidP="0043311F">
            <w:pPr>
              <w:pStyle w:val="TableAttachmentTextBullet1"/>
            </w:pPr>
            <w:r>
              <w:t>toilets/sinks must be cleaned daily</w:t>
            </w:r>
            <w:r w:rsidR="2F335FE3">
              <w:t>,</w:t>
            </w:r>
            <w:r>
              <w:t xml:space="preserve"> and separate cleaning cloths/sponges must be used for each task</w:t>
            </w:r>
          </w:p>
          <w:p w14:paraId="60B1FCFE" w14:textId="39A29348" w:rsidR="0043311F" w:rsidRDefault="0043311F" w:rsidP="0043311F">
            <w:pPr>
              <w:pStyle w:val="TableAttachmentTextBullet1"/>
            </w:pPr>
            <w:r>
              <w:t>mouthed toys must be washed immediately or placed in a separate container for washing at a later time</w:t>
            </w:r>
          </w:p>
          <w:p w14:paraId="27439596" w14:textId="67DA394F" w:rsidR="0043311F" w:rsidRDefault="0043311F" w:rsidP="0043311F">
            <w:pPr>
              <w:pStyle w:val="TableAttachmentTextBullet1"/>
            </w:pPr>
            <w:r>
              <w:t>all bench tops and floors must be washed regularly</w:t>
            </w:r>
          </w:p>
          <w:p w14:paraId="66CE51E3" w14:textId="4D3A530F" w:rsidR="0043311F" w:rsidRDefault="0043311F" w:rsidP="0043311F">
            <w:pPr>
              <w:pStyle w:val="TableAttachmentTextBullet1"/>
            </w:pPr>
            <w:r>
              <w:t>children’s cups/drink bottles used for water must be washed daily</w:t>
            </w:r>
          </w:p>
          <w:p w14:paraId="14286CBA" w14:textId="4DFA15EE" w:rsidR="0043311F" w:rsidRDefault="0043311F" w:rsidP="0043311F">
            <w:pPr>
              <w:pStyle w:val="TableAttachmentTextBullet1"/>
            </w:pPr>
            <w:r>
              <w:t>when washing at the child care premises, staff are to consider washing items separately to minimise cross-contamination, for example, tea towels washed separately from sheets, face washers washed separately to play mats/rugs</w:t>
            </w:r>
          </w:p>
          <w:p w14:paraId="6D3A03C1" w14:textId="38286A3F" w:rsidR="0043311F" w:rsidRPr="00F85845" w:rsidRDefault="0043311F" w:rsidP="0043311F">
            <w:pPr>
              <w:pStyle w:val="TableAttachmentTextBullet1"/>
            </w:pPr>
            <w:r>
              <w:t>nappy change areas/mats must be washed with detergent and warm water after each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AEFD8B" w14:textId="11BB097E"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1B636" w14:textId="3ACC85D9"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F7DAA2" w14:textId="5337AB79"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8B4859" w14:textId="4F67F05A"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373D2" w14:textId="172C4D0C" w:rsidR="0043311F" w:rsidRDefault="0043311F" w:rsidP="0043311F">
            <w:pPr>
              <w:pStyle w:val="Tick"/>
              <w:ind w:left="32"/>
            </w:pPr>
            <w:r w:rsidRPr="003371DD">
              <w:rPr>
                <w:rFonts w:ascii="Symbol" w:eastAsia="Symbol" w:hAnsi="Symbol" w:cs="Symbol"/>
              </w:rPr>
              <w:t></w:t>
            </w:r>
          </w:p>
        </w:tc>
      </w:tr>
    </w:tbl>
    <w:p w14:paraId="38D452F0" w14:textId="62B2609C" w:rsidR="004A7F24" w:rsidRDefault="00AF3786" w:rsidP="007B5978">
      <w:pPr>
        <w:pStyle w:val="Procedures"/>
      </w:pPr>
      <w:r>
        <w:rPr>
          <w:noProof/>
          <w:lang w:eastAsia="en-AU"/>
        </w:rPr>
        <w:drawing>
          <wp:anchor distT="0" distB="0" distL="114300" distR="114300" simplePos="0" relativeHeight="251658258" behindDoc="0" locked="1" layoutInCell="1" allowOverlap="1" wp14:anchorId="63D7EB7A" wp14:editId="70312B98">
            <wp:simplePos x="0" y="0"/>
            <wp:positionH relativeFrom="column">
              <wp:posOffset>-96950</wp:posOffset>
            </wp:positionH>
            <wp:positionV relativeFrom="line">
              <wp:align>top</wp:align>
            </wp:positionV>
            <wp:extent cx="828000" cy="8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60E31FCA" w14:textId="131D3622" w:rsidR="004822C8" w:rsidRDefault="004822C8" w:rsidP="00DF64F5">
      <w:pPr>
        <w:pStyle w:val="BODYTEXTELAA"/>
      </w:pPr>
    </w:p>
    <w:p w14:paraId="56FC97FE" w14:textId="77777777" w:rsidR="006C1BC1" w:rsidRDefault="006C1BC1" w:rsidP="006C1BC1">
      <w:pPr>
        <w:pStyle w:val="Style2"/>
      </w:pPr>
      <w:r>
        <w:t xml:space="preserve">Nappy Change </w:t>
      </w:r>
    </w:p>
    <w:p w14:paraId="7F37B4BF" w14:textId="20BD407A" w:rsidR="004C57F6" w:rsidRPr="003A0A48" w:rsidRDefault="004C57F6" w:rsidP="00806016">
      <w:pPr>
        <w:pStyle w:val="BODYTEXTELAA"/>
        <w:rPr>
          <w:rStyle w:val="Hyperlink"/>
          <w:color w:val="auto"/>
          <w:u w:val="none"/>
        </w:rPr>
      </w:pPr>
      <w:r w:rsidRPr="003A0A48">
        <w:t>Download</w:t>
      </w:r>
      <w:r w:rsidR="003A0A48" w:rsidRPr="003A0A48">
        <w:t xml:space="preserve"> </w:t>
      </w:r>
      <w:r w:rsidRPr="003A0A48">
        <w:t xml:space="preserve">and attach the poster: Changing a nappy without spreading germs, from the website of the National Health and Medical Research Council (2013) Staying Healthy: Preventing infectious diseases in early childhood education and care services (5th edition): </w:t>
      </w:r>
      <w:hyperlink r:id="rId14" w:history="1">
        <w:r w:rsidRPr="004B6561">
          <w:rPr>
            <w:rStyle w:val="Hyperlink"/>
          </w:rPr>
          <w:t>https://www.nhmrc.gov.au/file/5131/download?token=M7dUSsI-</w:t>
        </w:r>
      </w:hyperlink>
    </w:p>
    <w:p w14:paraId="171DFAD3" w14:textId="77777777" w:rsidR="004C57F6" w:rsidRPr="00B800B1" w:rsidRDefault="004C57F6" w:rsidP="005F5F51">
      <w:pPr>
        <w:pStyle w:val="BODYTEXTELAA"/>
        <w:rPr>
          <w:rStyle w:val="Hyperlink"/>
          <w:color w:val="auto"/>
          <w:u w:val="none"/>
        </w:rPr>
      </w:pPr>
    </w:p>
    <w:p w14:paraId="2DD53138" w14:textId="11528EE3" w:rsidR="00E343B4" w:rsidRDefault="00E343B4" w:rsidP="004822C8">
      <w:pPr>
        <w:pStyle w:val="Style2"/>
      </w:pPr>
      <w:r>
        <w:lastRenderedPageBreak/>
        <w:t xml:space="preserve">Handwashing guidelines </w:t>
      </w:r>
    </w:p>
    <w:p w14:paraId="7C80BC78" w14:textId="2C93D08D" w:rsidR="004822C8" w:rsidRDefault="004822C8" w:rsidP="005F5F51">
      <w:pPr>
        <w:pStyle w:val="BODYTEXTELAA"/>
      </w:pPr>
      <w:r>
        <w:t xml:space="preserve">Download and attach the poster: </w:t>
      </w:r>
      <w:r>
        <w:rPr>
          <w:i/>
        </w:rPr>
        <w:t xml:space="preserve">How to wash hands </w:t>
      </w:r>
      <w:r>
        <w:t xml:space="preserve">from the website of the </w:t>
      </w: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403468">
        <w:rPr>
          <w:vertAlign w:val="superscript"/>
        </w:rPr>
        <w:t>th</w:t>
      </w:r>
      <w:r>
        <w:t xml:space="preserve"> edition): </w:t>
      </w:r>
    </w:p>
    <w:p w14:paraId="71CB453F" w14:textId="0B5C21D9" w:rsidR="004822C8" w:rsidRDefault="00E2236A" w:rsidP="005F5F51">
      <w:pPr>
        <w:pStyle w:val="BODYTEXTELAA"/>
      </w:pPr>
      <w:hyperlink r:id="rId15" w:history="1">
        <w:r w:rsidR="004822C8" w:rsidRPr="000C3B51">
          <w:rPr>
            <w:rStyle w:val="Hyperlink"/>
          </w:rPr>
          <w:t>https://www.nhmrc.gov.au/sites/default/files/documents/reports/clinical%20guidelines/ch55g-how-wash-hands-poster.pdf</w:t>
        </w:r>
      </w:hyperlink>
      <w:r w:rsidR="004822C8">
        <w:t xml:space="preserve"> </w:t>
      </w:r>
    </w:p>
    <w:p w14:paraId="6570F3FC" w14:textId="77777777" w:rsidR="00E343B4" w:rsidRDefault="00E343B4" w:rsidP="005F5F51">
      <w:pPr>
        <w:pStyle w:val="BODYTEXTELAA"/>
      </w:pPr>
    </w:p>
    <w:p w14:paraId="3FB47E5E" w14:textId="309018D1" w:rsidR="00F359D9" w:rsidRDefault="00F359D9" w:rsidP="005F5F51">
      <w:pPr>
        <w:pStyle w:val="BODYTEXTELAA"/>
      </w:pPr>
      <w:r>
        <w:rPr>
          <w:noProof/>
          <w:lang w:eastAsia="en-AU"/>
        </w:rPr>
        <mc:AlternateContent>
          <mc:Choice Requires="wps">
            <w:drawing>
              <wp:anchor distT="0" distB="0" distL="114300" distR="114300" simplePos="0" relativeHeight="251658242" behindDoc="0" locked="1" layoutInCell="1" allowOverlap="1" wp14:anchorId="1C97C4F1" wp14:editId="729271F6">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F43B2C"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A60A0C9" w14:textId="674223B0" w:rsidR="00F359D9" w:rsidRDefault="002D43E8" w:rsidP="007343F6">
      <w:pPr>
        <w:pStyle w:val="BackgroundandLegislation"/>
      </w:pPr>
      <w:r>
        <w:rPr>
          <w:noProof/>
          <w:lang w:eastAsia="en-AU"/>
        </w:rPr>
        <w:drawing>
          <wp:anchor distT="0" distB="0" distL="114300" distR="114300" simplePos="0" relativeHeight="251658251" behindDoc="1" locked="1" layoutInCell="1" allowOverlap="1" wp14:anchorId="203E061F" wp14:editId="51A9EE4C">
            <wp:simplePos x="0" y="0"/>
            <wp:positionH relativeFrom="column">
              <wp:posOffset>-93980</wp:posOffset>
            </wp:positionH>
            <wp:positionV relativeFrom="line">
              <wp:posOffset>-285750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805012F" w14:textId="77777777" w:rsidR="00F359D9" w:rsidRDefault="00F359D9" w:rsidP="007343F6">
      <w:pPr>
        <w:pStyle w:val="Heading2"/>
      </w:pPr>
      <w:r>
        <w:t>Background</w:t>
      </w:r>
    </w:p>
    <w:p w14:paraId="5D00BB79" w14:textId="77777777" w:rsidR="0032136E" w:rsidRDefault="0032136E" w:rsidP="005F5F51">
      <w:pPr>
        <w:pStyle w:val="BODYTEXTELAA"/>
      </w:pPr>
      <w:r>
        <w:t>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infectious diseases by adopting simple hygiene practices.</w:t>
      </w:r>
    </w:p>
    <w:p w14:paraId="002504E0" w14:textId="77777777" w:rsidR="0032136E" w:rsidRDefault="0032136E" w:rsidP="005F5F51">
      <w:pPr>
        <w:pStyle w:val="BODYTEXTELAA"/>
      </w:pPr>
      <w:r>
        <w:t>An infection can be spread when an infected person attends the service premises and contamination occurs. A service can contribute to the spread of an infection through poor hygiene practices that allow infectious organisms to survive or thrive in the service environment.</w:t>
      </w:r>
    </w:p>
    <w:p w14:paraId="2738B8C7" w14:textId="77777777" w:rsidR="0032136E" w:rsidRDefault="0032136E" w:rsidP="005F5F51">
      <w:pPr>
        <w:pStyle w:val="BODYTEXTELAA"/>
      </w:pPr>
      <w:r>
        <w:t>The implementation of appropriate hygiene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14:paraId="461574FF" w14:textId="36916321" w:rsidR="0032136E" w:rsidRDefault="0032136E" w:rsidP="005F5F51">
      <w:pPr>
        <w:pStyle w:val="BodyTextBullet1"/>
      </w:pPr>
      <w:r>
        <w:t>effective hand washing</w:t>
      </w:r>
    </w:p>
    <w:p w14:paraId="40364689" w14:textId="2011700B" w:rsidR="0032136E" w:rsidRDefault="0032136E" w:rsidP="005F5F51">
      <w:pPr>
        <w:pStyle w:val="BodyTextBullet1"/>
      </w:pPr>
      <w:r>
        <w:t>exclusion of sick children, staff and visitors</w:t>
      </w:r>
    </w:p>
    <w:p w14:paraId="1E718251" w14:textId="4EB63DF8" w:rsidR="0032136E" w:rsidRDefault="0032136E" w:rsidP="005F5F51">
      <w:pPr>
        <w:pStyle w:val="BodyTextBullet1"/>
      </w:pPr>
      <w:r>
        <w:t>immunisation.</w:t>
      </w:r>
    </w:p>
    <w:p w14:paraId="03A11301" w14:textId="77777777" w:rsidR="0032136E" w:rsidRDefault="0032136E" w:rsidP="005F5F51">
      <w:pPr>
        <w:pStyle w:val="BODYTEXTELAA"/>
      </w:pPr>
      <w:r>
        <w:t>Other strategies to prevent infection include:</w:t>
      </w:r>
    </w:p>
    <w:p w14:paraId="5562BBF8" w14:textId="4622E505" w:rsidR="0032136E" w:rsidRDefault="0032136E" w:rsidP="005F5F51">
      <w:pPr>
        <w:pStyle w:val="BodyTextBullet1"/>
      </w:pPr>
      <w:r>
        <w:t>cough etiquette</w:t>
      </w:r>
    </w:p>
    <w:p w14:paraId="47D1F22F" w14:textId="22438C37" w:rsidR="0032136E" w:rsidRDefault="0032136E" w:rsidP="005F5F51">
      <w:pPr>
        <w:pStyle w:val="BodyTextBullet1"/>
      </w:pPr>
      <w:r>
        <w:t>appropriate use of gloves</w:t>
      </w:r>
    </w:p>
    <w:p w14:paraId="5C44CDCA" w14:textId="4A0C8ED6" w:rsidR="0032136E" w:rsidRDefault="0032136E" w:rsidP="005F5F51">
      <w:pPr>
        <w:pStyle w:val="BodyTextBullet1"/>
      </w:pPr>
      <w:r>
        <w:t>effective cleaning of the service environment.</w:t>
      </w:r>
    </w:p>
    <w:p w14:paraId="4E68C828" w14:textId="56979A9E" w:rsidR="00F359D9" w:rsidRDefault="0032136E" w:rsidP="005F5F51">
      <w:pPr>
        <w:pStyle w:val="BODYTEXTELAA"/>
      </w:pPr>
      <w:r>
        <w:t xml:space="preserve">The NHMRC suggests that if these strategies are not implemented, all other procedures described in the service’s </w:t>
      </w:r>
      <w:r w:rsidRPr="0032136E">
        <w:rPr>
          <w:rStyle w:val="PolicyNameChar"/>
        </w:rPr>
        <w:t>Hygiene Policy</w:t>
      </w:r>
      <w:r>
        <w:t xml:space="preserve"> will have reduced effectiveness in preventing the spread of infection and illness.</w:t>
      </w:r>
    </w:p>
    <w:p w14:paraId="24D397D3" w14:textId="77777777" w:rsidR="00F359D9" w:rsidRDefault="00F359D9" w:rsidP="007343F6">
      <w:pPr>
        <w:pStyle w:val="Heading2"/>
      </w:pPr>
      <w:r>
        <w:t>Legislation and Standards</w:t>
      </w:r>
    </w:p>
    <w:p w14:paraId="647445B4" w14:textId="77777777" w:rsidR="009C7DF8" w:rsidRDefault="009C7DF8" w:rsidP="005F5F51">
      <w:pPr>
        <w:pStyle w:val="BODYTEXTELAA"/>
      </w:pPr>
      <w:r w:rsidRPr="006978C9">
        <w:t>Relevant legislation</w:t>
      </w:r>
      <w:r>
        <w:t xml:space="preserve"> and standards</w:t>
      </w:r>
      <w:r w:rsidRPr="006978C9">
        <w:t xml:space="preserve"> include but </w:t>
      </w:r>
      <w:r>
        <w:t>are not limited to:</w:t>
      </w:r>
    </w:p>
    <w:p w14:paraId="6A9787FA" w14:textId="77777777" w:rsidR="008D2478" w:rsidRDefault="008D2478" w:rsidP="005F5F51">
      <w:pPr>
        <w:pStyle w:val="BodyTextBullet1"/>
      </w:pPr>
      <w:r>
        <w:t>Education and Care Services National Law Act 2010</w:t>
      </w:r>
    </w:p>
    <w:p w14:paraId="52488000" w14:textId="6E72A1A8" w:rsidR="008D2478" w:rsidRDefault="008D2478" w:rsidP="005F5F51">
      <w:pPr>
        <w:pStyle w:val="BodyTextBullet1"/>
      </w:pPr>
      <w:r>
        <w:t>Education and Care Services National Regulations 2011</w:t>
      </w:r>
    </w:p>
    <w:p w14:paraId="42635558" w14:textId="77777777" w:rsidR="008D2478" w:rsidRDefault="008D2478" w:rsidP="005F5F51">
      <w:pPr>
        <w:pStyle w:val="BodyTextBullet1"/>
      </w:pPr>
      <w:r>
        <w:t>Food Act 1990</w:t>
      </w:r>
    </w:p>
    <w:p w14:paraId="77CDE689" w14:textId="77777777" w:rsidR="008D2478" w:rsidRDefault="008D2478" w:rsidP="005F5F51">
      <w:pPr>
        <w:pStyle w:val="BodyTextBullet1"/>
      </w:pPr>
      <w:r>
        <w:t>National Quality Standard, Quality Area 2: Children’s Health and Safety</w:t>
      </w:r>
    </w:p>
    <w:p w14:paraId="66C0C08D" w14:textId="77777777" w:rsidR="008D2478" w:rsidRDefault="008D2478" w:rsidP="005F5F51">
      <w:pPr>
        <w:pStyle w:val="BodyTextBullet1"/>
      </w:pPr>
      <w:r>
        <w:t>Occupational Health and Safety Act 2004</w:t>
      </w:r>
    </w:p>
    <w:p w14:paraId="5BA2F23D" w14:textId="34520FE3" w:rsidR="00F359D9" w:rsidRDefault="009B6BC6" w:rsidP="005F5F51">
      <w:pPr>
        <w:pStyle w:val="BodyTextBullet1"/>
      </w:pPr>
      <w:r>
        <w:rPr>
          <w:noProof/>
          <w:lang w:eastAsia="en-AU"/>
        </w:rPr>
        <mc:AlternateContent>
          <mc:Choice Requires="wps">
            <w:drawing>
              <wp:anchor distT="45720" distB="45720" distL="114300" distR="114300" simplePos="0" relativeHeight="251658257" behindDoc="1" locked="0" layoutInCell="1" allowOverlap="1" wp14:anchorId="774D7C76" wp14:editId="06545501">
                <wp:simplePos x="0" y="0"/>
                <wp:positionH relativeFrom="margin">
                  <wp:posOffset>766093</wp:posOffset>
                </wp:positionH>
                <wp:positionV relativeFrom="paragraph">
                  <wp:posOffset>265499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7"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4D7C76" id="Text Box 2" o:spid="_x0000_s1026" style="position:absolute;left:0;text-align:left;margin-left:60.3pt;margin-top:20.9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" fillcolor="#94caed" stroked="f">
                <v:stroke joinstyle="miter"/>
                <v:textbo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9"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008D2478">
        <w:t>Public Health and Wellbeing Act 2008</w:t>
      </w:r>
    </w:p>
    <w:p w14:paraId="153404ED" w14:textId="2F1DB250" w:rsidR="00DB2057" w:rsidRDefault="00DB2057" w:rsidP="005F5F51">
      <w:pPr>
        <w:pStyle w:val="BODYTEXTELAA"/>
      </w:pPr>
    </w:p>
    <w:p w14:paraId="07ADA7C1" w14:textId="77777777" w:rsidR="00F359D9" w:rsidRDefault="0094322F" w:rsidP="005F5F51">
      <w:pPr>
        <w:pStyle w:val="BODYTEXTELAA"/>
      </w:pPr>
      <w:r>
        <w:rPr>
          <w:noProof/>
          <w:lang w:eastAsia="en-AU"/>
        </w:rPr>
        <w:lastRenderedPageBreak/>
        <w:drawing>
          <wp:anchor distT="0" distB="0" distL="114300" distR="114300" simplePos="0" relativeHeight="251658252" behindDoc="1" locked="1" layoutInCell="1" allowOverlap="1" wp14:anchorId="64303A49" wp14:editId="2938F6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095E5993" wp14:editId="11B34730">
                <wp:simplePos x="0" y="0"/>
                <wp:positionH relativeFrom="column">
                  <wp:posOffset>821055</wp:posOffset>
                </wp:positionH>
                <wp:positionV relativeFrom="paragraph">
                  <wp:posOffset>-34925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359A97"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C095EAC" w14:textId="77777777" w:rsidR="00F359D9" w:rsidRDefault="007B399F" w:rsidP="007343F6">
      <w:pPr>
        <w:pStyle w:val="Definitions"/>
      </w:pPr>
      <w:r>
        <w:t>Definitions</w:t>
      </w:r>
    </w:p>
    <w:p w14:paraId="7E81B1DD" w14:textId="52156056" w:rsidR="007B399F" w:rsidRDefault="0013704A" w:rsidP="005F5F51">
      <w:pPr>
        <w:pStyle w:val="BODYTEXTELAA"/>
      </w:pPr>
      <w:r w:rsidRPr="003E6337">
        <w:t xml:space="preserve">The terms defined in this section relate specifically to this policy. For </w:t>
      </w:r>
      <w:r w:rsidR="006F7E88">
        <w:t xml:space="preserve">regularly </w:t>
      </w:r>
      <w:r w:rsidRPr="003E6337">
        <w:t>used terms e.g</w:t>
      </w:r>
      <w:r w:rsidR="0E85D27C">
        <w:t>.,</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99FD9AE" w14:textId="7AFF381C" w:rsidR="00BB69C8" w:rsidRDefault="00BB69C8" w:rsidP="005F5F51">
      <w:pPr>
        <w:pStyle w:val="BODYTEXTELAA"/>
      </w:pPr>
      <w:r w:rsidRPr="00F74CC9">
        <w:rPr>
          <w:b/>
          <w:bCs/>
        </w:rPr>
        <w:t>Cleaning:</w:t>
      </w:r>
      <w:r>
        <w:t xml:space="preserve"> A process that removes visible contamination such as food waste, dirt and grease from a surface. This process is usually achieved by the use of water and detergent. During this process, micro-organisms will be removed but not destroyed</w:t>
      </w:r>
    </w:p>
    <w:p w14:paraId="046ED144" w14:textId="583EC458" w:rsidR="00BB69C8" w:rsidRDefault="00BB69C8" w:rsidP="005F5F51">
      <w:pPr>
        <w:pStyle w:val="BODYTEXTELAA"/>
      </w:pPr>
      <w:r w:rsidRPr="00F74CC9">
        <w:rPr>
          <w:b/>
          <w:bCs/>
        </w:rPr>
        <w:t>Communicable disease:</w:t>
      </w:r>
      <w:r>
        <w:t xml:space="preserve"> A disease capable of being transmitted from an infected person or species to a susceptible host, either directly or indirectly</w:t>
      </w:r>
    </w:p>
    <w:p w14:paraId="2A5EC44B" w14:textId="7BD5E853" w:rsidR="00BB69C8" w:rsidRDefault="00BB69C8" w:rsidP="005F5F51">
      <w:pPr>
        <w:pStyle w:val="BODYTEXTELAA"/>
      </w:pPr>
      <w:r w:rsidRPr="00F74CC9">
        <w:rPr>
          <w:b/>
          <w:bCs/>
        </w:rPr>
        <w:t>Cough etiquette:</w:t>
      </w:r>
      <w:r>
        <w:t xml:space="preserve"> The correct way to prevent the spread of infectious organisms that are carried in droplets of saliva is to cough or sneeze into the inner elbow or to use a tissue to cover the mouth and nose. Place all tissues in the rubbish bin immediately and clean hands with either soap and water or a disinfectant hand rub</w:t>
      </w:r>
    </w:p>
    <w:p w14:paraId="109D39A1" w14:textId="77777777" w:rsidR="00BB69C8" w:rsidRDefault="00BB69C8" w:rsidP="005F5F51">
      <w:pPr>
        <w:pStyle w:val="BODYTEXTELAA"/>
      </w:pPr>
      <w:r w:rsidRPr="00F74CC9">
        <w:rPr>
          <w:b/>
          <w:bCs/>
        </w:rPr>
        <w:t>Hygiene:</w:t>
      </w:r>
      <w:r>
        <w:t xml:space="preserve"> The principle of maintaining health and the practices put in place to achieve this.</w:t>
      </w:r>
    </w:p>
    <w:p w14:paraId="7AB89ACB" w14:textId="2F3A3A51" w:rsidR="00BB69C8" w:rsidRDefault="00BB69C8" w:rsidP="005F5F51">
      <w:pPr>
        <w:pStyle w:val="BODYTEXTELAA"/>
      </w:pPr>
      <w:r w:rsidRPr="00F74CC9">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 </w:t>
      </w:r>
      <w:r w:rsidRPr="007B2F3F">
        <w:rPr>
          <w:rStyle w:val="PolicyNameChar"/>
        </w:rPr>
        <w:t>(refer to Dealing with Infectious Diseases Policy)</w:t>
      </w:r>
    </w:p>
    <w:p w14:paraId="17175EA0" w14:textId="67DBF1BE" w:rsidR="00BB69C8" w:rsidRDefault="00BB69C8" w:rsidP="005F5F51">
      <w:pPr>
        <w:pStyle w:val="BODYTEXTELAA"/>
      </w:pPr>
      <w:r w:rsidRPr="00F74CC9">
        <w:rPr>
          <w:b/>
          <w:bCs/>
        </w:rPr>
        <w:t>Neutral detergent:</w:t>
      </w:r>
      <w:r>
        <w:t xml:space="preserve"> A cleaning agent available commercially and labelled as ‘neutral’ or ‘neutral pH’</w:t>
      </w:r>
    </w:p>
    <w:p w14:paraId="50917321" w14:textId="7695E3C8" w:rsidR="00261AC3" w:rsidRDefault="00BB69C8" w:rsidP="005F5F51">
      <w:pPr>
        <w:pStyle w:val="BODYTEXTELAA"/>
      </w:pPr>
      <w:r w:rsidRPr="00F74CC9">
        <w:rPr>
          <w:b/>
          <w:bCs/>
        </w:rPr>
        <w:t>Sanitising:</w:t>
      </w:r>
      <w:r>
        <w:t xml:space="preserve"> A process that destroys micro-organisms. Sanitising a surface can reduce the number of micro-organisms present. The process of sanitisation usually involves ensuring a surface is thoroughly cleaned with both heat and water, followed by the use of chemicals.</w:t>
      </w:r>
    </w:p>
    <w:p w14:paraId="2D9BE606" w14:textId="77777777" w:rsidR="009B6BC6" w:rsidRDefault="009B6BC6" w:rsidP="005F5F51">
      <w:pPr>
        <w:pStyle w:val="BODYTEXTELAA"/>
      </w:pPr>
    </w:p>
    <w:p w14:paraId="76FA9EF6" w14:textId="77777777" w:rsidR="007B399F" w:rsidRDefault="007B399F" w:rsidP="005F5F51">
      <w:pPr>
        <w:pStyle w:val="BODYTEXTELAA"/>
      </w:pPr>
      <w:r>
        <w:rPr>
          <w:noProof/>
          <w:lang w:eastAsia="en-AU"/>
        </w:rPr>
        <mc:AlternateContent>
          <mc:Choice Requires="wps">
            <w:drawing>
              <wp:anchor distT="0" distB="0" distL="114300" distR="114300" simplePos="0" relativeHeight="251658244" behindDoc="0" locked="1" layoutInCell="1" allowOverlap="1" wp14:anchorId="0933B0C6" wp14:editId="6F0296F4">
                <wp:simplePos x="0" y="0"/>
                <wp:positionH relativeFrom="column">
                  <wp:posOffset>821055</wp:posOffset>
                </wp:positionH>
                <wp:positionV relativeFrom="paragraph">
                  <wp:posOffset>-24130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57852B"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pt" to="51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OM7OR/d&#10;AAAACgEAAA8AAAAAAAAAAAAAAAAALgQAAGRycy9kb3ducmV2LnhtbFBLBQYAAAAABAAEAPMAAAA4&#10;BQAAAAA=&#10;" strokecolor="#f69434" strokeweight="1.25pt">
                <v:stroke dashstyle="1 1"/>
                <w10:anchorlock/>
              </v:line>
            </w:pict>
          </mc:Fallback>
        </mc:AlternateContent>
      </w:r>
    </w:p>
    <w:p w14:paraId="07B14BBE"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77F7853E" wp14:editId="6DBF8399">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B35B9D" w14:textId="77777777" w:rsidR="007B399F" w:rsidRDefault="007B399F" w:rsidP="007343F6">
      <w:pPr>
        <w:pStyle w:val="Heading2"/>
      </w:pPr>
      <w:r>
        <w:t>Sources</w:t>
      </w:r>
    </w:p>
    <w:p w14:paraId="7FC0673F" w14:textId="0AEDFA70" w:rsidR="0027284B" w:rsidRDefault="0027284B" w:rsidP="005F5F51">
      <w:pPr>
        <w:pStyle w:val="BodyTextBullet1"/>
      </w:pPr>
      <w:r w:rsidRPr="00F8373E">
        <w:t>Department of</w:t>
      </w:r>
      <w:r>
        <w:t xml:space="preserve"> Health</w:t>
      </w:r>
      <w:r w:rsidRPr="00F8373E">
        <w:t>, Victoria, Food Safety</w:t>
      </w:r>
      <w:r>
        <w:t xml:space="preserve">: </w:t>
      </w:r>
      <w:hyperlink r:id="rId23" w:history="1">
        <w:r w:rsidR="00094897">
          <w:rPr>
            <w:rStyle w:val="Hyperlink"/>
          </w:rPr>
          <w:t>www.health.vic.gov.au/public-health/food-safety</w:t>
        </w:r>
      </w:hyperlink>
    </w:p>
    <w:p w14:paraId="1345C5EA" w14:textId="03439865" w:rsidR="0027284B" w:rsidRDefault="00C5393B" w:rsidP="005F5F51">
      <w:pPr>
        <w:pStyle w:val="BodyTextBullet1"/>
      </w:pPr>
      <w:r>
        <w:t xml:space="preserve">Department of Health, </w:t>
      </w:r>
      <w:r w:rsidR="00E40321">
        <w:t>Diseases information and advice</w:t>
      </w:r>
      <w:r w:rsidR="003F628D">
        <w:t xml:space="preserve">, </w:t>
      </w:r>
      <w:r w:rsidR="003F628D" w:rsidRPr="003F628D">
        <w:t>A-Z list of blue book diseases</w:t>
      </w:r>
      <w:r w:rsidR="003F628D">
        <w:t xml:space="preserve">: </w:t>
      </w:r>
      <w:r>
        <w:t>:</w:t>
      </w:r>
      <w:hyperlink r:id="rId24" w:history="1">
        <w:r w:rsidR="003F628D" w:rsidRPr="00254093">
          <w:rPr>
            <w:rStyle w:val="Hyperlink"/>
          </w:rPr>
          <w:t>https://www.health.vic.gov.au/infectious-diseases/disease-information-and-advice</w:t>
        </w:r>
      </w:hyperlink>
    </w:p>
    <w:p w14:paraId="1D6114AC" w14:textId="25698B6D" w:rsidR="00F456D6" w:rsidRDefault="001559FA" w:rsidP="005F5F51">
      <w:pPr>
        <w:pStyle w:val="BodyTextBullet1"/>
      </w:pPr>
      <w:r>
        <w:t xml:space="preserve">Department of Health: </w:t>
      </w:r>
      <w:hyperlink r:id="rId25" w:history="1">
        <w:r w:rsidRPr="00254093">
          <w:rPr>
            <w:rStyle w:val="Hyperlink"/>
          </w:rPr>
          <w:t>https://www.health.vic.gov.au/public-health/infectious-diseases</w:t>
        </w:r>
      </w:hyperlink>
    </w:p>
    <w:p w14:paraId="76C65661" w14:textId="0D1C9A88" w:rsidR="0027284B" w:rsidRDefault="0027284B" w:rsidP="005F5F51">
      <w:pPr>
        <w:pStyle w:val="BodyTextBullet1"/>
      </w:pP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rsidRPr="00CC661C">
        <w:rPr>
          <w:i/>
        </w:rPr>
        <w:t>diseases in early childhood education and care services</w:t>
      </w:r>
      <w:r>
        <w:t xml:space="preserve"> (5</w:t>
      </w:r>
      <w:r w:rsidRPr="00403468">
        <w:rPr>
          <w:vertAlign w:val="superscript"/>
        </w:rPr>
        <w:t>th</w:t>
      </w:r>
      <w:r>
        <w:t xml:space="preserve"> edition): </w:t>
      </w:r>
      <w:hyperlink r:id="rId26" w:history="1">
        <w:r>
          <w:rPr>
            <w:rStyle w:val="Hyperlink"/>
          </w:rPr>
          <w:t>https://www.nhmrc.gov.au/about-us/publications/staying-healthy-preventing-infectious-diseases-early-childhood-education-and-care-services</w:t>
        </w:r>
      </w:hyperlink>
    </w:p>
    <w:p w14:paraId="6A41C38D" w14:textId="77777777" w:rsidR="000C5FAE" w:rsidRDefault="007B399F" w:rsidP="007343F6">
      <w:pPr>
        <w:pStyle w:val="Heading2"/>
      </w:pPr>
      <w:r>
        <w:t>Related Policies</w:t>
      </w:r>
    </w:p>
    <w:p w14:paraId="0D68C750" w14:textId="51B0505C" w:rsidR="007F0F25" w:rsidRDefault="007F0F25" w:rsidP="005F5F51">
      <w:pPr>
        <w:pStyle w:val="BodyTextBullet1"/>
      </w:pPr>
      <w:r>
        <w:t>Administration of First Aid</w:t>
      </w:r>
    </w:p>
    <w:p w14:paraId="07B2F912" w14:textId="5F769422" w:rsidR="007F0F25" w:rsidRDefault="007F0F25" w:rsidP="005F5F51">
      <w:pPr>
        <w:pStyle w:val="BodyTextBullet1"/>
      </w:pPr>
      <w:r>
        <w:t>Administration of Medication</w:t>
      </w:r>
    </w:p>
    <w:p w14:paraId="2084B414" w14:textId="08009F2B" w:rsidR="00253294" w:rsidRDefault="00253294" w:rsidP="005F5F51">
      <w:pPr>
        <w:pStyle w:val="BodyTextBullet1"/>
      </w:pPr>
      <w:r>
        <w:t xml:space="preserve">Child Safe Environment and Wellbeing </w:t>
      </w:r>
    </w:p>
    <w:p w14:paraId="7809D312" w14:textId="4307E262" w:rsidR="007F0F25" w:rsidRDefault="007F0F25" w:rsidP="005F5F51">
      <w:pPr>
        <w:pStyle w:val="BodyTextBullet1"/>
      </w:pPr>
      <w:r>
        <w:t>Dealing with Infectious Diseases</w:t>
      </w:r>
    </w:p>
    <w:p w14:paraId="2BF347D6" w14:textId="43D3CCBE" w:rsidR="007F0F25" w:rsidRDefault="007F0F25" w:rsidP="005F5F51">
      <w:pPr>
        <w:pStyle w:val="BodyTextBullet1"/>
      </w:pPr>
      <w:r>
        <w:t>Dealing with Medical Conditions</w:t>
      </w:r>
    </w:p>
    <w:p w14:paraId="28A9964D" w14:textId="2D9B81BE" w:rsidR="00253490" w:rsidRDefault="00253490" w:rsidP="005F5F51">
      <w:pPr>
        <w:pStyle w:val="BodyTextBullet1"/>
      </w:pPr>
      <w:r>
        <w:t>Fo</w:t>
      </w:r>
      <w:r w:rsidR="00F451D1">
        <w:t xml:space="preserve">od Safety </w:t>
      </w:r>
    </w:p>
    <w:p w14:paraId="2F179E9B" w14:textId="2D7CD2A4" w:rsidR="007F0F25" w:rsidRDefault="007F0F25" w:rsidP="005F5F51">
      <w:pPr>
        <w:pStyle w:val="BodyTextBullet1"/>
      </w:pPr>
      <w:r>
        <w:t>Incident, Injury, Trauma and Illness</w:t>
      </w:r>
    </w:p>
    <w:p w14:paraId="382C6D30" w14:textId="33A5C70B" w:rsidR="007F0F25" w:rsidRDefault="007F0F25" w:rsidP="005F5F51">
      <w:pPr>
        <w:pStyle w:val="BodyTextBullet1"/>
      </w:pPr>
      <w:r>
        <w:t>Occupational Health and Safety</w:t>
      </w:r>
    </w:p>
    <w:p w14:paraId="7CE017D7" w14:textId="103461B5" w:rsidR="000C5FAE" w:rsidRDefault="007F0F25" w:rsidP="005F5F51">
      <w:pPr>
        <w:pStyle w:val="BodyTextBullet1"/>
      </w:pPr>
      <w:r>
        <w:t>Privacy and Confidentiality</w:t>
      </w:r>
    </w:p>
    <w:p w14:paraId="69391B43" w14:textId="1B6D0268" w:rsidR="007F0F25" w:rsidRPr="000C5FAE" w:rsidRDefault="00416E04" w:rsidP="005F5F51">
      <w:pPr>
        <w:pStyle w:val="BODYTEXTELAA"/>
      </w:pPr>
      <w:r>
        <w:rPr>
          <w:noProof/>
          <w:lang w:eastAsia="en-AU"/>
        </w:rPr>
        <w:lastRenderedPageBreak/>
        <w:drawing>
          <wp:anchor distT="0" distB="0" distL="114300" distR="114300" simplePos="0" relativeHeight="251658254" behindDoc="1" locked="0" layoutInCell="1" allowOverlap="1" wp14:anchorId="072EFEB5" wp14:editId="01802BE1">
            <wp:simplePos x="0" y="0"/>
            <wp:positionH relativeFrom="column">
              <wp:posOffset>-55245</wp:posOffset>
            </wp:positionH>
            <wp:positionV relativeFrom="paragraph">
              <wp:posOffset>207751</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80A0A73" w14:textId="77777777" w:rsidR="00806016" w:rsidRDefault="00806016" w:rsidP="005F5F51">
      <w:pPr>
        <w:pStyle w:val="BODYTEXTELAA"/>
      </w:pPr>
    </w:p>
    <w:p w14:paraId="6746707C" w14:textId="77777777" w:rsidR="00806016" w:rsidRDefault="00806016" w:rsidP="00806016">
      <w:pPr>
        <w:pStyle w:val="Evaluation"/>
      </w:pPr>
      <w:r>
        <w:t>Evaluation</w:t>
      </w:r>
    </w:p>
    <w:p w14:paraId="2B204223" w14:textId="7B2AC23B" w:rsidR="005F5F51" w:rsidRDefault="007B399F" w:rsidP="005F5F51">
      <w:pPr>
        <w:pStyle w:val="BODYTEXTELAA"/>
      </w:pPr>
      <w:r>
        <w:rPr>
          <w:noProof/>
          <w:lang w:eastAsia="en-AU"/>
        </w:rPr>
        <mc:AlternateContent>
          <mc:Choice Requires="wps">
            <w:drawing>
              <wp:anchor distT="0" distB="0" distL="114300" distR="114300" simplePos="0" relativeHeight="251658245" behindDoc="0" locked="1" layoutInCell="1" allowOverlap="1" wp14:anchorId="672869F5" wp14:editId="2B59EFA8">
                <wp:simplePos x="0" y="0"/>
                <wp:positionH relativeFrom="column">
                  <wp:posOffset>850900</wp:posOffset>
                </wp:positionH>
                <wp:positionV relativeFrom="paragraph">
                  <wp:posOffset>-460375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91CAB0"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6.25pt" to="516.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" strokecolor="#f69434" strokeweight="1.25pt">
                <v:stroke dashstyle="1 1"/>
                <w10:anchorlock/>
              </v:line>
            </w:pict>
          </mc:Fallback>
        </mc:AlternateContent>
      </w:r>
      <w:r w:rsidR="005F5F51">
        <w:t>In order to assess whether the values and purposes of the policy have been achieved, the approved provider will:</w:t>
      </w:r>
    </w:p>
    <w:p w14:paraId="0F96152E" w14:textId="77777777" w:rsidR="005F5F51" w:rsidRDefault="005F5F51" w:rsidP="005F5F51">
      <w:pPr>
        <w:pStyle w:val="BodyTextBullet1"/>
      </w:pPr>
      <w:r>
        <w:t>regularly seek feedback from everyone affected by the policy regarding its effectiveness</w:t>
      </w:r>
    </w:p>
    <w:p w14:paraId="0BB73EBC" w14:textId="77777777" w:rsidR="005F5F51" w:rsidRDefault="005F5F51" w:rsidP="005F5F51">
      <w:pPr>
        <w:pStyle w:val="BodyTextBullet1"/>
      </w:pPr>
      <w:r>
        <w:t>monitor the implementation, compliance, complaints and incidents in relation to this policy and ensure satisfactory resolutions have been achieved</w:t>
      </w:r>
    </w:p>
    <w:p w14:paraId="0FEE6E8B" w14:textId="77777777" w:rsidR="005F5F51" w:rsidRDefault="005F5F51" w:rsidP="005F5F51">
      <w:pPr>
        <w:pStyle w:val="BodyTextBullet1"/>
      </w:pPr>
      <w:r>
        <w:t>keep the policy up to date with current legislation, research, policy and best practice</w:t>
      </w:r>
    </w:p>
    <w:p w14:paraId="49137F78" w14:textId="77777777" w:rsidR="005F5F51" w:rsidRDefault="005F5F51" w:rsidP="005F5F51">
      <w:pPr>
        <w:pStyle w:val="BodyTextBullet1"/>
      </w:pPr>
      <w:r>
        <w:t>revise the policy and procedures as part of the service’s policy review cycle, or as required</w:t>
      </w:r>
    </w:p>
    <w:p w14:paraId="0C0E088C" w14:textId="77777777" w:rsidR="005F5F51" w:rsidRDefault="005F5F51" w:rsidP="005F5F51">
      <w:pPr>
        <w:pStyle w:val="BodyTextBullet1"/>
      </w:pPr>
      <w:r w:rsidRPr="00CF3494">
        <w:t>notifying all stakeholders affected by this policy at least 14 days before making any significant changes to this policy or its procedures, unless a lesser period is necessary due to risk</w:t>
      </w:r>
      <w:r>
        <w:t xml:space="preserve"> </w:t>
      </w:r>
      <w:r w:rsidRPr="00E0756C">
        <w:rPr>
          <w:rStyle w:val="RegulationLawChar"/>
        </w:rPr>
        <w:t>(Regulation 172 (2))</w:t>
      </w:r>
      <w:r>
        <w:t>.</w:t>
      </w:r>
    </w:p>
    <w:p w14:paraId="116A9032" w14:textId="77777777" w:rsidR="005F5F51" w:rsidRDefault="005F5F51" w:rsidP="005F5F51">
      <w:pPr>
        <w:pStyle w:val="BODYTEXTELAA"/>
      </w:pPr>
    </w:p>
    <w:p w14:paraId="402A7D85" w14:textId="77777777" w:rsidR="005F5F51" w:rsidRDefault="005F5F51" w:rsidP="005F5F51">
      <w:pPr>
        <w:pStyle w:val="BODYTEXTELAA"/>
      </w:pPr>
      <w:r>
        <w:rPr>
          <w:noProof/>
          <w:lang w:eastAsia="en-AU"/>
        </w:rPr>
        <mc:AlternateContent>
          <mc:Choice Requires="wps">
            <w:drawing>
              <wp:anchor distT="0" distB="0" distL="114300" distR="114300" simplePos="0" relativeHeight="251658246" behindDoc="0" locked="1" layoutInCell="1" allowOverlap="1" wp14:anchorId="39D4B7E6" wp14:editId="309FC5F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29026C"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F2AE5E"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7C79DB7B" wp14:editId="69E6069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F19AE30" w14:textId="17E69592" w:rsidR="007B399F" w:rsidRDefault="00F37530" w:rsidP="00253294">
      <w:pPr>
        <w:pStyle w:val="BodyTextBullet1"/>
      </w:pPr>
      <w:r>
        <w:rPr>
          <w:noProof/>
          <w:lang w:eastAsia="en-AU"/>
        </w:rPr>
        <w:drawing>
          <wp:anchor distT="0" distB="0" distL="114300" distR="114300" simplePos="0" relativeHeight="251658256" behindDoc="1" locked="0" layoutInCell="1" allowOverlap="1" wp14:anchorId="68F84A71" wp14:editId="70461128">
            <wp:simplePos x="0" y="0"/>
            <wp:positionH relativeFrom="column">
              <wp:posOffset>-53340</wp:posOffset>
            </wp:positionH>
            <wp:positionV relativeFrom="line">
              <wp:posOffset>262255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253294">
        <w:t>nil</w:t>
      </w:r>
    </w:p>
    <w:p w14:paraId="0404B106" w14:textId="77777777" w:rsidR="00253294" w:rsidRDefault="00253294" w:rsidP="00253294">
      <w:pPr>
        <w:pStyle w:val="BODYTEXTELAA"/>
      </w:pPr>
    </w:p>
    <w:p w14:paraId="173C5DD4" w14:textId="2AA50AEB" w:rsidR="007B399F" w:rsidRDefault="007B399F" w:rsidP="000D0E05">
      <w:pPr>
        <w:pStyle w:val="BODYTEXTELAA"/>
      </w:pPr>
      <w:r>
        <w:rPr>
          <w:noProof/>
          <w:lang w:eastAsia="en-AU"/>
        </w:rPr>
        <mc:AlternateContent>
          <mc:Choice Requires="wps">
            <w:drawing>
              <wp:anchor distT="0" distB="0" distL="114300" distR="114300" simplePos="0" relativeHeight="251658247" behindDoc="0" locked="1" layoutInCell="1" allowOverlap="1" wp14:anchorId="38973036" wp14:editId="1208E064">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6C82BD"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01E84132" w14:textId="24429B7F" w:rsidR="007B399F" w:rsidRDefault="007B399F" w:rsidP="007343F6">
      <w:pPr>
        <w:pStyle w:val="Authorisation"/>
      </w:pPr>
      <w:r>
        <w:t>Authorisation</w:t>
      </w:r>
    </w:p>
    <w:p w14:paraId="4619D0F6" w14:textId="1F16323D" w:rsidR="009416A1" w:rsidRDefault="009416A1" w:rsidP="000D0E0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6CB8794B2CAB49F5BC5DBD0B85E4984D"/>
          </w:placeholder>
          <w:dataBinding w:prefixMappings="xmlns:ns0='http://schemas.openxmlformats.org/officeDocument/2006/extended-properties' " w:xpath="/ns0:Properties[1]/ns0:Company[1]" w:storeItemID="{6668398D-A668-4E3E-A5EB-62B293D839F1}"/>
          <w:text/>
        </w:sdtPr>
        <w:sdtEndPr/>
        <w:sdtContent>
          <w:r w:rsidR="00997F12">
            <w:t>Flinders Preschool</w:t>
          </w:r>
        </w:sdtContent>
      </w:sdt>
      <w:r>
        <w:t xml:space="preserve"> on </w:t>
      </w:r>
      <w:r w:rsidR="00997F12">
        <w:t>September 2022</w:t>
      </w:r>
      <w:r>
        <w:t>.</w:t>
      </w:r>
    </w:p>
    <w:p w14:paraId="6772573E" w14:textId="0080E948" w:rsidR="007B399F" w:rsidRDefault="009416A1" w:rsidP="000D0E05">
      <w:pPr>
        <w:pStyle w:val="BODYTEXTELAA"/>
      </w:pPr>
      <w:r w:rsidRPr="009416A1">
        <w:rPr>
          <w:b/>
          <w:bCs/>
        </w:rPr>
        <w:t>REVIEW DATE:</w:t>
      </w:r>
      <w:r>
        <w:t xml:space="preserve"> </w:t>
      </w:r>
      <w:r w:rsidR="00997F12">
        <w:t>December 2023.</w:t>
      </w:r>
    </w:p>
    <w:p w14:paraId="2889C941" w14:textId="77777777" w:rsidR="007B399F" w:rsidRDefault="007B399F" w:rsidP="000D0E05">
      <w:pPr>
        <w:pStyle w:val="BODYTEXTELAA"/>
      </w:pPr>
    </w:p>
    <w:p w14:paraId="48FA9363" w14:textId="77777777" w:rsidR="007B399F" w:rsidRDefault="007B399F" w:rsidP="000D0E05">
      <w:pPr>
        <w:pStyle w:val="BODYTEXTELAA"/>
      </w:pPr>
      <w:r>
        <w:rPr>
          <w:noProof/>
          <w:lang w:eastAsia="en-AU"/>
        </w:rPr>
        <mc:AlternateContent>
          <mc:Choice Requires="wps">
            <w:drawing>
              <wp:anchor distT="0" distB="0" distL="114300" distR="114300" simplePos="0" relativeHeight="251658248" behindDoc="0" locked="1" layoutInCell="1" allowOverlap="1" wp14:anchorId="55FBDCAC" wp14:editId="3A4D983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C0F90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2F87F" w14:textId="77777777" w:rsidR="00E2236A" w:rsidRDefault="00E2236A" w:rsidP="004B56A8">
      <w:r>
        <w:separator/>
      </w:r>
    </w:p>
  </w:endnote>
  <w:endnote w:type="continuationSeparator" w:id="0">
    <w:p w14:paraId="04AD7B2B" w14:textId="77777777" w:rsidR="00E2236A" w:rsidRDefault="00E2236A" w:rsidP="004B56A8">
      <w:r>
        <w:continuationSeparator/>
      </w:r>
    </w:p>
  </w:endnote>
  <w:endnote w:type="continuationNotice" w:id="1">
    <w:p w14:paraId="4DD81122" w14:textId="77777777" w:rsidR="00E2236A" w:rsidRDefault="00E223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310075"/>
      <w:docPartObj>
        <w:docPartGallery w:val="Page Numbers (Bottom of Page)"/>
        <w:docPartUnique/>
      </w:docPartObj>
    </w:sdtPr>
    <w:sdtEndPr/>
    <w:sdtContent>
      <w:sdt>
        <w:sdtPr>
          <w:id w:val="344056155"/>
          <w:docPartObj>
            <w:docPartGallery w:val="Page Numbers (Top of Page)"/>
            <w:docPartUnique/>
          </w:docPartObj>
        </w:sdtPr>
        <w:sdtEndPr/>
        <w:sdtContent>
          <w:p w14:paraId="657BAE9A" w14:textId="70767C5D" w:rsidR="001A4B7F" w:rsidRDefault="001A4B7F">
            <w:pPr>
              <w:pStyle w:val="Footer"/>
            </w:pPr>
            <w:r>
              <w:rPr>
                <w:noProof/>
                <w:lang w:eastAsia="en-AU"/>
              </w:rPr>
              <mc:AlternateContent>
                <mc:Choice Requires="wps">
                  <w:drawing>
                    <wp:anchor distT="45720" distB="45720" distL="114300" distR="114300" simplePos="0" relativeHeight="251658244" behindDoc="0" locked="0" layoutInCell="1" allowOverlap="1" wp14:anchorId="7C333C92" wp14:editId="7E8BE0B6">
                      <wp:simplePos x="0" y="0"/>
                      <wp:positionH relativeFrom="column">
                        <wp:posOffset>1139924</wp:posOffset>
                      </wp:positionH>
                      <wp:positionV relativeFrom="paragraph">
                        <wp:posOffset>-74126</wp:posOffset>
                      </wp:positionV>
                      <wp:extent cx="3435350" cy="1404620"/>
                      <wp:effectExtent l="0" t="0" r="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5CEC459B" w14:textId="63FCAE54" w:rsidR="001A4B7F" w:rsidRDefault="00E2236A"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End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97F12">
                                    <w:rPr>
                                      <w:rStyle w:val="FooterChar"/>
                                      <w:noProof/>
                                    </w:rPr>
                                    <w:t>December 22</w:t>
                                  </w:r>
                                  <w:r w:rsidR="001A4B7F">
                                    <w:rPr>
                                      <w:rStyle w:val="FooterChar"/>
                                    </w:rPr>
                                    <w:fldChar w:fldCharType="end"/>
                                  </w:r>
                                </w:p>
                                <w:p w14:paraId="2E2EB632" w14:textId="5708F5C8" w:rsidR="001A4B7F" w:rsidRDefault="001A4B7F" w:rsidP="006C41A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33C92" id="_x0000_t202" coordsize="21600,21600" o:spt="202" path="m,l,21600r21600,l21600,xe">
                      <v:stroke joinstyle="miter"/>
                      <v:path gradientshapeok="t" o:connecttype="rect"/>
                    </v:shapetype>
                    <v:shape id="_x0000_s1027" type="#_x0000_t202" style="position:absolute;margin-left:89.75pt;margin-top:-5.85pt;width:27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6aHwIAAB0EAAAOAAAAZHJzL2Uyb0RvYy54bWysU11v2yAUfZ+0/4B4X+w4Ttd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" stroked="f">
                      <v:textbox style="mso-fit-shape-to-text:t">
                        <w:txbxContent>
                          <w:p w14:paraId="5CEC459B" w14:textId="63FCAE54" w:rsidR="001A4B7F" w:rsidRDefault="00E2236A"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End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97F12">
                              <w:rPr>
                                <w:rStyle w:val="FooterChar"/>
                                <w:noProof/>
                              </w:rPr>
                              <w:t>December 22</w:t>
                            </w:r>
                            <w:r w:rsidR="001A4B7F">
                              <w:rPr>
                                <w:rStyle w:val="FooterChar"/>
                              </w:rPr>
                              <w:fldChar w:fldCharType="end"/>
                            </w:r>
                          </w:p>
                          <w:p w14:paraId="2E2EB632" w14:textId="5708F5C8" w:rsidR="001A4B7F" w:rsidRDefault="001A4B7F" w:rsidP="006C41A6">
                            <w:pPr>
                              <w:pStyle w:val="Footer"/>
                            </w:pP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97F1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7F12">
              <w:rPr>
                <w:b/>
                <w:bCs/>
                <w:noProof/>
              </w:rPr>
              <w:t>8</w:t>
            </w:r>
            <w:r>
              <w:rPr>
                <w:b/>
                <w:bCs/>
                <w:sz w:val="24"/>
                <w:szCs w:val="24"/>
              </w:rPr>
              <w:fldChar w:fldCharType="end"/>
            </w:r>
          </w:p>
        </w:sdtContent>
      </w:sdt>
    </w:sdtContent>
  </w:sdt>
  <w:p w14:paraId="1393DE3A" w14:textId="6A324124" w:rsidR="001A4B7F" w:rsidRDefault="001A4B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ECDD" w14:textId="1613E75C" w:rsidR="001A4B7F" w:rsidRDefault="001A4B7F">
    <w:pPr>
      <w:pStyle w:val="Footer"/>
    </w:pPr>
    <w:r>
      <w:rPr>
        <w:noProof/>
        <w:lang w:eastAsia="en-AU"/>
      </w:rPr>
      <w:drawing>
        <wp:anchor distT="0" distB="0" distL="114300" distR="114300" simplePos="0" relativeHeight="251658245" behindDoc="0" locked="0" layoutInCell="1" allowOverlap="1" wp14:anchorId="54FE8650" wp14:editId="095713A7">
          <wp:simplePos x="0" y="0"/>
          <wp:positionH relativeFrom="column">
            <wp:posOffset>4607098</wp:posOffset>
          </wp:positionH>
          <wp:positionV relativeFrom="paragraph">
            <wp:posOffset>-19347</wp:posOffset>
          </wp:positionV>
          <wp:extent cx="15840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5720" distB="45720" distL="114300" distR="114300" simplePos="0" relativeHeight="251658243" behindDoc="0" locked="0" layoutInCell="1" allowOverlap="1" wp14:anchorId="21184F6F" wp14:editId="5911C68E">
              <wp:simplePos x="0" y="0"/>
              <wp:positionH relativeFrom="column">
                <wp:posOffset>1139693</wp:posOffset>
              </wp:positionH>
              <wp:positionV relativeFrom="paragraph">
                <wp:posOffset>-51696</wp:posOffset>
              </wp:positionV>
              <wp:extent cx="3414395"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04620"/>
                      </a:xfrm>
                      <a:prstGeom prst="rect">
                        <a:avLst/>
                      </a:prstGeom>
                      <a:solidFill>
                        <a:srgbClr val="FFFFFF"/>
                      </a:solidFill>
                      <a:ln w="9525">
                        <a:noFill/>
                        <a:miter lim="800000"/>
                        <a:headEnd/>
                        <a:tailEnd/>
                      </a:ln>
                    </wps:spPr>
                    <wps:txbx>
                      <w:txbxContent>
                        <w:p w14:paraId="5FE3D25B" w14:textId="3A8A3706" w:rsidR="001A4B7F" w:rsidRDefault="00E2236A"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97F12">
                            <w:rPr>
                              <w:rStyle w:val="FooterChar"/>
                              <w:noProof/>
                            </w:rPr>
                            <w:t>December 22</w:t>
                          </w:r>
                          <w:r w:rsidR="001A4B7F">
                            <w:rPr>
                              <w:rStyle w:val="FooterChar"/>
                            </w:rPr>
                            <w:fldChar w:fldCharType="end"/>
                          </w:r>
                        </w:p>
                        <w:p w14:paraId="4209D55C" w14:textId="77777777" w:rsidR="001A4B7F" w:rsidRDefault="001A4B7F" w:rsidP="00D87BD6">
                          <w:pPr>
                            <w:pStyle w:val="Footer"/>
                          </w:pPr>
                          <w:r>
                            <w:t>© 2021 Early Learning Association Australia | Telephone 03 9489 3500</w:t>
                          </w:r>
                        </w:p>
                        <w:p w14:paraId="18942ABF" w14:textId="25653A9F" w:rsidR="001A4B7F" w:rsidRDefault="001A4B7F" w:rsidP="00D87BD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84F6F" id="_x0000_t202" coordsize="21600,21600" o:spt="202" path="m,l,21600r21600,l21600,xe">
              <v:stroke joinstyle="miter"/>
              <v:path gradientshapeok="t" o:connecttype="rect"/>
            </v:shapetype>
            <v:shape id="_x0000_s1029" type="#_x0000_t202" style="position:absolute;margin-left:89.75pt;margin-top:-4.05pt;width:268.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" stroked="f">
              <v:textbox style="mso-fit-shape-to-text:t">
                <w:txbxContent>
                  <w:p w14:paraId="5FE3D25B" w14:textId="3A8A3706" w:rsidR="001A4B7F" w:rsidRDefault="00E2236A"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97F12">
                      <w:rPr>
                        <w:rStyle w:val="FooterChar"/>
                        <w:noProof/>
                      </w:rPr>
                      <w:t>December 22</w:t>
                    </w:r>
                    <w:r w:rsidR="001A4B7F">
                      <w:rPr>
                        <w:rStyle w:val="FooterChar"/>
                      </w:rPr>
                      <w:fldChar w:fldCharType="end"/>
                    </w:r>
                  </w:p>
                  <w:p w14:paraId="4209D55C" w14:textId="77777777" w:rsidR="001A4B7F" w:rsidRDefault="001A4B7F" w:rsidP="00D87BD6">
                    <w:pPr>
                      <w:pStyle w:val="Footer"/>
                    </w:pPr>
                    <w:r>
                      <w:t>© 2021 Early Learning Association Australia | Telephone 03 9489 3500</w:t>
                    </w:r>
                  </w:p>
                  <w:p w14:paraId="18942ABF" w14:textId="25653A9F" w:rsidR="001A4B7F" w:rsidRDefault="001A4B7F" w:rsidP="00D87BD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97F1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7F12">
      <w:rPr>
        <w:b/>
        <w:bCs/>
        <w:noProof/>
      </w:rPr>
      <w:t>8</w:t>
    </w:r>
    <w:r>
      <w:rPr>
        <w:b/>
        <w:bCs/>
        <w:sz w:val="24"/>
        <w:szCs w:val="24"/>
      </w:rPr>
      <w:fldChar w:fldCharType="end"/>
    </w:r>
  </w:p>
  <w:p w14:paraId="100BF616" w14:textId="10B470A4" w:rsidR="001A4B7F" w:rsidRDefault="001A4B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D212" w14:textId="77777777" w:rsidR="00E2236A" w:rsidRDefault="00E2236A" w:rsidP="004B56A8">
      <w:r>
        <w:separator/>
      </w:r>
    </w:p>
  </w:footnote>
  <w:footnote w:type="continuationSeparator" w:id="0">
    <w:p w14:paraId="7EC55E57" w14:textId="77777777" w:rsidR="00E2236A" w:rsidRDefault="00E2236A" w:rsidP="004B56A8">
      <w:r>
        <w:continuationSeparator/>
      </w:r>
    </w:p>
  </w:footnote>
  <w:footnote w:type="continuationNotice" w:id="1">
    <w:p w14:paraId="2F740B0E" w14:textId="77777777" w:rsidR="00E2236A" w:rsidRDefault="00E2236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D238" w14:textId="0CFA90E5" w:rsidR="001A4B7F" w:rsidRDefault="001A4B7F">
    <w:pPr>
      <w:pStyle w:val="Header"/>
    </w:pPr>
    <w:r>
      <w:rPr>
        <w:noProof/>
        <w:lang w:eastAsia="en-AU"/>
      </w:rPr>
      <w:drawing>
        <wp:anchor distT="0" distB="0" distL="114300" distR="114300" simplePos="0" relativeHeight="251658242" behindDoc="1" locked="0" layoutInCell="1" allowOverlap="1" wp14:anchorId="0395520D" wp14:editId="12797151">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918D" w14:textId="2FA72D96" w:rsidR="001A4B7F" w:rsidRDefault="001A4B7F">
    <w:pPr>
      <w:pStyle w:val="Header"/>
    </w:pPr>
    <w:r>
      <w:rPr>
        <w:noProof/>
        <w:lang w:eastAsia="en-AU"/>
      </w:rPr>
      <mc:AlternateContent>
        <mc:Choice Requires="wps">
          <w:drawing>
            <wp:anchor distT="45720" distB="45720" distL="114300" distR="114300" simplePos="0" relativeHeight="251658241" behindDoc="0" locked="0" layoutInCell="1" allowOverlap="1" wp14:anchorId="76000B63" wp14:editId="2EADAE74">
              <wp:simplePos x="0" y="0"/>
              <wp:positionH relativeFrom="column">
                <wp:posOffset>-38735</wp:posOffset>
              </wp:positionH>
              <wp:positionV relativeFrom="paragraph">
                <wp:posOffset>565150</wp:posOffset>
              </wp:positionV>
              <wp:extent cx="6248400" cy="1404620"/>
              <wp:effectExtent l="0" t="0" r="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noFill/>
                        <a:miter lim="800000"/>
                        <a:headEnd/>
                        <a:tailEnd/>
                      </a:ln>
                    </wps:spPr>
                    <wps:txbx>
                      <w:txbxContent>
                        <w:p w14:paraId="39EDE7B9" w14:textId="72E5B7C8" w:rsidR="001A4B7F" w:rsidRDefault="001A4B7F" w:rsidP="004B56A8">
                          <w:pPr>
                            <w:pStyle w:val="Title"/>
                          </w:pPr>
                          <w:r>
                            <w:t>hygiene</w:t>
                          </w:r>
                          <w:r w:rsidR="00997F12">
                            <w:t xml:space="preserve">   </w:t>
                          </w:r>
                          <w:r w:rsidR="00997F12">
                            <w:tab/>
                          </w:r>
                          <w:r w:rsidR="00997F12">
                            <w:tab/>
                          </w:r>
                          <w:r w:rsidR="00997F12">
                            <w:tab/>
                          </w:r>
                          <w:r w:rsidR="00997F12">
                            <w:tab/>
                          </w:r>
                          <w:r w:rsidR="00997F12">
                            <w:tab/>
                          </w:r>
                          <w:r w:rsidR="00997F12">
                            <w:tab/>
                          </w:r>
                          <w:r w:rsidR="00997F12">
                            <w:tab/>
                          </w:r>
                          <w:r w:rsidR="00997F12">
                            <w:tab/>
                          </w:r>
                          <w:r w:rsidR="00997F12">
                            <w:tab/>
                            <w:t xml:space="preserve"> </w:t>
                          </w:r>
                          <w:r w:rsidR="00997F12" w:rsidRPr="00C14DD9">
                            <w:rPr>
                              <w:noProof/>
                              <w:lang w:eastAsia="en-AU"/>
                            </w:rPr>
                            <w:drawing>
                              <wp:inline distT="0" distB="0" distL="0" distR="0" wp14:anchorId="7CEA89B8" wp14:editId="4CB247DC">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76DF884F" w14:textId="42F8AF43" w:rsidR="001A4B7F" w:rsidRPr="004B56A8" w:rsidRDefault="001A4B7F"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00B63" id="_x0000_t202" coordsize="21600,21600" o:spt="202" path="m,l,21600r21600,l21600,xe">
              <v:stroke joinstyle="miter"/>
              <v:path gradientshapeok="t" o:connecttype="rect"/>
            </v:shapetype>
            <v:shape id="_x0000_s1028" type="#_x0000_t202" style="position:absolute;margin-left:-3.05pt;margin-top:44.5pt;width:49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" stroked="f">
              <v:textbox style="mso-fit-shape-to-text:t">
                <w:txbxContent>
                  <w:p w14:paraId="39EDE7B9" w14:textId="72E5B7C8" w:rsidR="001A4B7F" w:rsidRDefault="001A4B7F" w:rsidP="004B56A8">
                    <w:pPr>
                      <w:pStyle w:val="Title"/>
                    </w:pPr>
                    <w:r>
                      <w:t>hygiene</w:t>
                    </w:r>
                    <w:r w:rsidR="00997F12">
                      <w:t xml:space="preserve">   </w:t>
                    </w:r>
                    <w:r w:rsidR="00997F12">
                      <w:tab/>
                    </w:r>
                    <w:r w:rsidR="00997F12">
                      <w:tab/>
                    </w:r>
                    <w:r w:rsidR="00997F12">
                      <w:tab/>
                    </w:r>
                    <w:r w:rsidR="00997F12">
                      <w:tab/>
                    </w:r>
                    <w:r w:rsidR="00997F12">
                      <w:tab/>
                    </w:r>
                    <w:r w:rsidR="00997F12">
                      <w:tab/>
                    </w:r>
                    <w:r w:rsidR="00997F12">
                      <w:tab/>
                    </w:r>
                    <w:r w:rsidR="00997F12">
                      <w:tab/>
                    </w:r>
                    <w:r w:rsidR="00997F12">
                      <w:tab/>
                      <w:t xml:space="preserve"> </w:t>
                    </w:r>
                    <w:r w:rsidR="00997F12" w:rsidRPr="00C14DD9">
                      <w:rPr>
                        <w:noProof/>
                        <w:lang w:eastAsia="en-AU"/>
                      </w:rPr>
                      <w:drawing>
                        <wp:inline distT="0" distB="0" distL="0" distR="0" wp14:anchorId="7CEA89B8" wp14:editId="4CB247DC">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76DF884F" w14:textId="42F8AF43" w:rsidR="001A4B7F" w:rsidRPr="004B56A8" w:rsidRDefault="001A4B7F"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31"/>
    <w:rsid w:val="00000EE9"/>
    <w:rsid w:val="00002603"/>
    <w:rsid w:val="00002B77"/>
    <w:rsid w:val="00003376"/>
    <w:rsid w:val="00006727"/>
    <w:rsid w:val="00010D33"/>
    <w:rsid w:val="00022682"/>
    <w:rsid w:val="00022846"/>
    <w:rsid w:val="000250FB"/>
    <w:rsid w:val="00030EEA"/>
    <w:rsid w:val="000313F1"/>
    <w:rsid w:val="00040121"/>
    <w:rsid w:val="0004023A"/>
    <w:rsid w:val="000433F2"/>
    <w:rsid w:val="0004528C"/>
    <w:rsid w:val="0005361F"/>
    <w:rsid w:val="00054E8D"/>
    <w:rsid w:val="000553BF"/>
    <w:rsid w:val="0006781A"/>
    <w:rsid w:val="00070CF1"/>
    <w:rsid w:val="00074719"/>
    <w:rsid w:val="00082E6D"/>
    <w:rsid w:val="00090743"/>
    <w:rsid w:val="00093F6F"/>
    <w:rsid w:val="00094897"/>
    <w:rsid w:val="0009572E"/>
    <w:rsid w:val="000A07B5"/>
    <w:rsid w:val="000A6334"/>
    <w:rsid w:val="000B034A"/>
    <w:rsid w:val="000B4FE3"/>
    <w:rsid w:val="000C25C3"/>
    <w:rsid w:val="000C2B63"/>
    <w:rsid w:val="000C5FAE"/>
    <w:rsid w:val="000D0E05"/>
    <w:rsid w:val="000D2921"/>
    <w:rsid w:val="000D4D7F"/>
    <w:rsid w:val="000F5244"/>
    <w:rsid w:val="000F68D2"/>
    <w:rsid w:val="000F74C4"/>
    <w:rsid w:val="00101FF4"/>
    <w:rsid w:val="00103CE8"/>
    <w:rsid w:val="00107D74"/>
    <w:rsid w:val="0011291D"/>
    <w:rsid w:val="00130399"/>
    <w:rsid w:val="00130FCA"/>
    <w:rsid w:val="0013287E"/>
    <w:rsid w:val="00134353"/>
    <w:rsid w:val="0013704A"/>
    <w:rsid w:val="00137EF5"/>
    <w:rsid w:val="001418D3"/>
    <w:rsid w:val="00146744"/>
    <w:rsid w:val="00150C55"/>
    <w:rsid w:val="001559FA"/>
    <w:rsid w:val="00160CEC"/>
    <w:rsid w:val="00163256"/>
    <w:rsid w:val="0016410E"/>
    <w:rsid w:val="0016523E"/>
    <w:rsid w:val="001721F3"/>
    <w:rsid w:val="00173F26"/>
    <w:rsid w:val="00177F81"/>
    <w:rsid w:val="00181329"/>
    <w:rsid w:val="00182082"/>
    <w:rsid w:val="001824CA"/>
    <w:rsid w:val="00182BA0"/>
    <w:rsid w:val="001852CD"/>
    <w:rsid w:val="00187AF9"/>
    <w:rsid w:val="001A4B7F"/>
    <w:rsid w:val="001B0A45"/>
    <w:rsid w:val="001C015C"/>
    <w:rsid w:val="001C2179"/>
    <w:rsid w:val="001C321F"/>
    <w:rsid w:val="001C376C"/>
    <w:rsid w:val="001D240C"/>
    <w:rsid w:val="001D54F4"/>
    <w:rsid w:val="001D7BAF"/>
    <w:rsid w:val="001E0AA2"/>
    <w:rsid w:val="001E73EC"/>
    <w:rsid w:val="001E7B3C"/>
    <w:rsid w:val="001F51F4"/>
    <w:rsid w:val="001F7CD6"/>
    <w:rsid w:val="00202F97"/>
    <w:rsid w:val="00221FEA"/>
    <w:rsid w:val="00226796"/>
    <w:rsid w:val="002309F7"/>
    <w:rsid w:val="002317A3"/>
    <w:rsid w:val="00231A33"/>
    <w:rsid w:val="00236D18"/>
    <w:rsid w:val="0025249C"/>
    <w:rsid w:val="0025299E"/>
    <w:rsid w:val="00253294"/>
    <w:rsid w:val="00253490"/>
    <w:rsid w:val="00254C66"/>
    <w:rsid w:val="002552E2"/>
    <w:rsid w:val="002567A8"/>
    <w:rsid w:val="00256999"/>
    <w:rsid w:val="00260CD7"/>
    <w:rsid w:val="00261AC3"/>
    <w:rsid w:val="00267B31"/>
    <w:rsid w:val="002720D8"/>
    <w:rsid w:val="0027284B"/>
    <w:rsid w:val="00274899"/>
    <w:rsid w:val="00276BF1"/>
    <w:rsid w:val="0028724C"/>
    <w:rsid w:val="00287A38"/>
    <w:rsid w:val="00296689"/>
    <w:rsid w:val="002B132E"/>
    <w:rsid w:val="002B1C7D"/>
    <w:rsid w:val="002B33CE"/>
    <w:rsid w:val="002B536E"/>
    <w:rsid w:val="002D2C41"/>
    <w:rsid w:val="002D4277"/>
    <w:rsid w:val="002D43E8"/>
    <w:rsid w:val="002E0291"/>
    <w:rsid w:val="002E44EA"/>
    <w:rsid w:val="002E4FAC"/>
    <w:rsid w:val="002F1335"/>
    <w:rsid w:val="003046A7"/>
    <w:rsid w:val="0030523D"/>
    <w:rsid w:val="00316A32"/>
    <w:rsid w:val="00316E92"/>
    <w:rsid w:val="0032136E"/>
    <w:rsid w:val="0032218E"/>
    <w:rsid w:val="00325AA2"/>
    <w:rsid w:val="00325B67"/>
    <w:rsid w:val="003371DD"/>
    <w:rsid w:val="00341A0B"/>
    <w:rsid w:val="003426BA"/>
    <w:rsid w:val="00360122"/>
    <w:rsid w:val="0036288E"/>
    <w:rsid w:val="00362FD7"/>
    <w:rsid w:val="00370A4B"/>
    <w:rsid w:val="00372C50"/>
    <w:rsid w:val="00381FBD"/>
    <w:rsid w:val="0038233F"/>
    <w:rsid w:val="00382B21"/>
    <w:rsid w:val="003833EA"/>
    <w:rsid w:val="003848D7"/>
    <w:rsid w:val="00391C34"/>
    <w:rsid w:val="00395F1B"/>
    <w:rsid w:val="003A0A48"/>
    <w:rsid w:val="003A43F9"/>
    <w:rsid w:val="003C47F5"/>
    <w:rsid w:val="003C7ACB"/>
    <w:rsid w:val="003D0936"/>
    <w:rsid w:val="003D0D41"/>
    <w:rsid w:val="003D15C1"/>
    <w:rsid w:val="003D5467"/>
    <w:rsid w:val="003E57FD"/>
    <w:rsid w:val="003F2A26"/>
    <w:rsid w:val="003F5A82"/>
    <w:rsid w:val="003F6207"/>
    <w:rsid w:val="003F628D"/>
    <w:rsid w:val="003F7053"/>
    <w:rsid w:val="004032A9"/>
    <w:rsid w:val="004103D4"/>
    <w:rsid w:val="0041278D"/>
    <w:rsid w:val="00416A8B"/>
    <w:rsid w:val="00416E04"/>
    <w:rsid w:val="00423BE9"/>
    <w:rsid w:val="00424213"/>
    <w:rsid w:val="00430E2F"/>
    <w:rsid w:val="0043311F"/>
    <w:rsid w:val="00434C35"/>
    <w:rsid w:val="00436F2A"/>
    <w:rsid w:val="00446781"/>
    <w:rsid w:val="00451862"/>
    <w:rsid w:val="00452C2D"/>
    <w:rsid w:val="00455040"/>
    <w:rsid w:val="00461A9F"/>
    <w:rsid w:val="0046708D"/>
    <w:rsid w:val="00467B00"/>
    <w:rsid w:val="004822C8"/>
    <w:rsid w:val="00482FAA"/>
    <w:rsid w:val="004836AA"/>
    <w:rsid w:val="00493D04"/>
    <w:rsid w:val="004A672E"/>
    <w:rsid w:val="004A7F24"/>
    <w:rsid w:val="004B06F2"/>
    <w:rsid w:val="004B56A8"/>
    <w:rsid w:val="004B6561"/>
    <w:rsid w:val="004B7E21"/>
    <w:rsid w:val="004C57F6"/>
    <w:rsid w:val="004D16C4"/>
    <w:rsid w:val="004D4956"/>
    <w:rsid w:val="004D615A"/>
    <w:rsid w:val="004E21F5"/>
    <w:rsid w:val="004E47CD"/>
    <w:rsid w:val="004E6BFE"/>
    <w:rsid w:val="004F7612"/>
    <w:rsid w:val="005015EA"/>
    <w:rsid w:val="00502982"/>
    <w:rsid w:val="00506227"/>
    <w:rsid w:val="00506BEB"/>
    <w:rsid w:val="005108CE"/>
    <w:rsid w:val="00510A7B"/>
    <w:rsid w:val="00514858"/>
    <w:rsid w:val="00517922"/>
    <w:rsid w:val="005251EE"/>
    <w:rsid w:val="005322C6"/>
    <w:rsid w:val="0053635C"/>
    <w:rsid w:val="005376E1"/>
    <w:rsid w:val="00541320"/>
    <w:rsid w:val="00553919"/>
    <w:rsid w:val="00556BDA"/>
    <w:rsid w:val="00560D1D"/>
    <w:rsid w:val="00561E5E"/>
    <w:rsid w:val="00562C72"/>
    <w:rsid w:val="00573E4F"/>
    <w:rsid w:val="00574B8B"/>
    <w:rsid w:val="00582ECA"/>
    <w:rsid w:val="00593698"/>
    <w:rsid w:val="00593C43"/>
    <w:rsid w:val="00596AB4"/>
    <w:rsid w:val="005A455F"/>
    <w:rsid w:val="005A5A1B"/>
    <w:rsid w:val="005C78F2"/>
    <w:rsid w:val="005D1A77"/>
    <w:rsid w:val="005D2826"/>
    <w:rsid w:val="005D3FF5"/>
    <w:rsid w:val="005D46BE"/>
    <w:rsid w:val="005E0379"/>
    <w:rsid w:val="005E1BA4"/>
    <w:rsid w:val="005E3AE8"/>
    <w:rsid w:val="005F1857"/>
    <w:rsid w:val="005F33BA"/>
    <w:rsid w:val="005F5F51"/>
    <w:rsid w:val="00604388"/>
    <w:rsid w:val="00607871"/>
    <w:rsid w:val="00610552"/>
    <w:rsid w:val="00615B0E"/>
    <w:rsid w:val="00616586"/>
    <w:rsid w:val="00620448"/>
    <w:rsid w:val="00623490"/>
    <w:rsid w:val="0062409A"/>
    <w:rsid w:val="00626124"/>
    <w:rsid w:val="0062653A"/>
    <w:rsid w:val="0063164D"/>
    <w:rsid w:val="00646900"/>
    <w:rsid w:val="00652E7E"/>
    <w:rsid w:val="00654096"/>
    <w:rsid w:val="006540D2"/>
    <w:rsid w:val="00657861"/>
    <w:rsid w:val="0066056B"/>
    <w:rsid w:val="0066153E"/>
    <w:rsid w:val="00663795"/>
    <w:rsid w:val="00664ED3"/>
    <w:rsid w:val="006677F7"/>
    <w:rsid w:val="00667C99"/>
    <w:rsid w:val="0067495F"/>
    <w:rsid w:val="00677680"/>
    <w:rsid w:val="00686724"/>
    <w:rsid w:val="006918E1"/>
    <w:rsid w:val="00692377"/>
    <w:rsid w:val="00692D78"/>
    <w:rsid w:val="006A3C88"/>
    <w:rsid w:val="006B5E78"/>
    <w:rsid w:val="006C1BC1"/>
    <w:rsid w:val="006C2AF0"/>
    <w:rsid w:val="006C41A6"/>
    <w:rsid w:val="006C4DF3"/>
    <w:rsid w:val="006C7E98"/>
    <w:rsid w:val="006D1FF0"/>
    <w:rsid w:val="006D3BB3"/>
    <w:rsid w:val="006E59AE"/>
    <w:rsid w:val="006F4D8E"/>
    <w:rsid w:val="006F7E88"/>
    <w:rsid w:val="00713656"/>
    <w:rsid w:val="00716C0E"/>
    <w:rsid w:val="00716C94"/>
    <w:rsid w:val="007176B6"/>
    <w:rsid w:val="0072086A"/>
    <w:rsid w:val="007262CA"/>
    <w:rsid w:val="007307A2"/>
    <w:rsid w:val="007343F6"/>
    <w:rsid w:val="00735A61"/>
    <w:rsid w:val="00736114"/>
    <w:rsid w:val="00743445"/>
    <w:rsid w:val="00744BC3"/>
    <w:rsid w:val="00745FE8"/>
    <w:rsid w:val="00747B55"/>
    <w:rsid w:val="0076498B"/>
    <w:rsid w:val="00765382"/>
    <w:rsid w:val="00772A7E"/>
    <w:rsid w:val="00772F75"/>
    <w:rsid w:val="00776DDA"/>
    <w:rsid w:val="007837DC"/>
    <w:rsid w:val="00786E36"/>
    <w:rsid w:val="0079363B"/>
    <w:rsid w:val="00794663"/>
    <w:rsid w:val="007A1455"/>
    <w:rsid w:val="007A4C16"/>
    <w:rsid w:val="007A553C"/>
    <w:rsid w:val="007B2F3F"/>
    <w:rsid w:val="007B399F"/>
    <w:rsid w:val="007B5978"/>
    <w:rsid w:val="007C306B"/>
    <w:rsid w:val="007D2E8F"/>
    <w:rsid w:val="007D4003"/>
    <w:rsid w:val="007D54F7"/>
    <w:rsid w:val="007D64F5"/>
    <w:rsid w:val="007D7510"/>
    <w:rsid w:val="007E2EB4"/>
    <w:rsid w:val="007F0F25"/>
    <w:rsid w:val="007F63FE"/>
    <w:rsid w:val="00800AEC"/>
    <w:rsid w:val="00803372"/>
    <w:rsid w:val="00806016"/>
    <w:rsid w:val="00811564"/>
    <w:rsid w:val="00812201"/>
    <w:rsid w:val="00827F5D"/>
    <w:rsid w:val="00832709"/>
    <w:rsid w:val="00832B1A"/>
    <w:rsid w:val="00835A07"/>
    <w:rsid w:val="00843221"/>
    <w:rsid w:val="00846D6C"/>
    <w:rsid w:val="00855863"/>
    <w:rsid w:val="008619AA"/>
    <w:rsid w:val="00870600"/>
    <w:rsid w:val="00872E05"/>
    <w:rsid w:val="008802B2"/>
    <w:rsid w:val="008820A9"/>
    <w:rsid w:val="00882A7E"/>
    <w:rsid w:val="00890486"/>
    <w:rsid w:val="00896049"/>
    <w:rsid w:val="00896810"/>
    <w:rsid w:val="008A0B1F"/>
    <w:rsid w:val="008A2BBB"/>
    <w:rsid w:val="008B749D"/>
    <w:rsid w:val="008C3C77"/>
    <w:rsid w:val="008C553E"/>
    <w:rsid w:val="008C7779"/>
    <w:rsid w:val="008D2478"/>
    <w:rsid w:val="008D402C"/>
    <w:rsid w:val="008D7D23"/>
    <w:rsid w:val="008E7E19"/>
    <w:rsid w:val="008F2558"/>
    <w:rsid w:val="00900DE5"/>
    <w:rsid w:val="0090241F"/>
    <w:rsid w:val="009077FD"/>
    <w:rsid w:val="00907C7D"/>
    <w:rsid w:val="00910916"/>
    <w:rsid w:val="00912655"/>
    <w:rsid w:val="00924167"/>
    <w:rsid w:val="00925700"/>
    <w:rsid w:val="00926842"/>
    <w:rsid w:val="00927479"/>
    <w:rsid w:val="009316EC"/>
    <w:rsid w:val="009416A1"/>
    <w:rsid w:val="0094322F"/>
    <w:rsid w:val="009521F1"/>
    <w:rsid w:val="00952ACB"/>
    <w:rsid w:val="00952DC0"/>
    <w:rsid w:val="00960DD5"/>
    <w:rsid w:val="00964118"/>
    <w:rsid w:val="00966DA8"/>
    <w:rsid w:val="00975C7B"/>
    <w:rsid w:val="009772E8"/>
    <w:rsid w:val="00985EC7"/>
    <w:rsid w:val="00997F12"/>
    <w:rsid w:val="009A0752"/>
    <w:rsid w:val="009A0F9C"/>
    <w:rsid w:val="009A5AE1"/>
    <w:rsid w:val="009A6DFE"/>
    <w:rsid w:val="009A7F77"/>
    <w:rsid w:val="009B3CF1"/>
    <w:rsid w:val="009B6BC6"/>
    <w:rsid w:val="009C0FB0"/>
    <w:rsid w:val="009C313A"/>
    <w:rsid w:val="009C7DF8"/>
    <w:rsid w:val="009D1539"/>
    <w:rsid w:val="009E216E"/>
    <w:rsid w:val="009E3A0E"/>
    <w:rsid w:val="009E632C"/>
    <w:rsid w:val="009F5EC4"/>
    <w:rsid w:val="00A104DD"/>
    <w:rsid w:val="00A17E5C"/>
    <w:rsid w:val="00A216F3"/>
    <w:rsid w:val="00A24295"/>
    <w:rsid w:val="00A301E6"/>
    <w:rsid w:val="00A32275"/>
    <w:rsid w:val="00A33712"/>
    <w:rsid w:val="00A35E4C"/>
    <w:rsid w:val="00A42FAE"/>
    <w:rsid w:val="00A43DCE"/>
    <w:rsid w:val="00A528A2"/>
    <w:rsid w:val="00A52A09"/>
    <w:rsid w:val="00A56082"/>
    <w:rsid w:val="00A65018"/>
    <w:rsid w:val="00A73182"/>
    <w:rsid w:val="00A82A5C"/>
    <w:rsid w:val="00A85514"/>
    <w:rsid w:val="00A9429A"/>
    <w:rsid w:val="00A95F87"/>
    <w:rsid w:val="00AA7AAE"/>
    <w:rsid w:val="00AB6F53"/>
    <w:rsid w:val="00AB7AFB"/>
    <w:rsid w:val="00AB7C25"/>
    <w:rsid w:val="00AC37C4"/>
    <w:rsid w:val="00AC402C"/>
    <w:rsid w:val="00AC483E"/>
    <w:rsid w:val="00AD6181"/>
    <w:rsid w:val="00AD6463"/>
    <w:rsid w:val="00AE0606"/>
    <w:rsid w:val="00AE33F7"/>
    <w:rsid w:val="00AE3C61"/>
    <w:rsid w:val="00AE5696"/>
    <w:rsid w:val="00AE6BD2"/>
    <w:rsid w:val="00AF3786"/>
    <w:rsid w:val="00B01438"/>
    <w:rsid w:val="00B06FD7"/>
    <w:rsid w:val="00B103D3"/>
    <w:rsid w:val="00B17351"/>
    <w:rsid w:val="00B259A9"/>
    <w:rsid w:val="00B31AF9"/>
    <w:rsid w:val="00B32941"/>
    <w:rsid w:val="00B36CBB"/>
    <w:rsid w:val="00B42902"/>
    <w:rsid w:val="00B43318"/>
    <w:rsid w:val="00B521C5"/>
    <w:rsid w:val="00B57BF8"/>
    <w:rsid w:val="00B64039"/>
    <w:rsid w:val="00B67CBC"/>
    <w:rsid w:val="00B712C5"/>
    <w:rsid w:val="00B72E37"/>
    <w:rsid w:val="00B73412"/>
    <w:rsid w:val="00B73E13"/>
    <w:rsid w:val="00B741C8"/>
    <w:rsid w:val="00B800B1"/>
    <w:rsid w:val="00B874A2"/>
    <w:rsid w:val="00BA24CD"/>
    <w:rsid w:val="00BA6F06"/>
    <w:rsid w:val="00BB0EAC"/>
    <w:rsid w:val="00BB3392"/>
    <w:rsid w:val="00BB63AA"/>
    <w:rsid w:val="00BB69C8"/>
    <w:rsid w:val="00BC2920"/>
    <w:rsid w:val="00BC2FE0"/>
    <w:rsid w:val="00BC3266"/>
    <w:rsid w:val="00BD0E0E"/>
    <w:rsid w:val="00BD29FB"/>
    <w:rsid w:val="00BD2A92"/>
    <w:rsid w:val="00BE6BFA"/>
    <w:rsid w:val="00BF3350"/>
    <w:rsid w:val="00BF6107"/>
    <w:rsid w:val="00C0121F"/>
    <w:rsid w:val="00C065BC"/>
    <w:rsid w:val="00C07453"/>
    <w:rsid w:val="00C101B2"/>
    <w:rsid w:val="00C163DF"/>
    <w:rsid w:val="00C1689C"/>
    <w:rsid w:val="00C169EC"/>
    <w:rsid w:val="00C21242"/>
    <w:rsid w:val="00C264C5"/>
    <w:rsid w:val="00C37F84"/>
    <w:rsid w:val="00C44DEC"/>
    <w:rsid w:val="00C47F47"/>
    <w:rsid w:val="00C51115"/>
    <w:rsid w:val="00C5393B"/>
    <w:rsid w:val="00C53A72"/>
    <w:rsid w:val="00C54454"/>
    <w:rsid w:val="00C561DD"/>
    <w:rsid w:val="00C57352"/>
    <w:rsid w:val="00C74213"/>
    <w:rsid w:val="00C8182C"/>
    <w:rsid w:val="00C83B29"/>
    <w:rsid w:val="00C92F76"/>
    <w:rsid w:val="00C94FB0"/>
    <w:rsid w:val="00CA6F76"/>
    <w:rsid w:val="00CA746C"/>
    <w:rsid w:val="00CC0A2D"/>
    <w:rsid w:val="00CD2486"/>
    <w:rsid w:val="00CE4B83"/>
    <w:rsid w:val="00CE5400"/>
    <w:rsid w:val="00CE65D9"/>
    <w:rsid w:val="00CF14FE"/>
    <w:rsid w:val="00CF3494"/>
    <w:rsid w:val="00CF75C6"/>
    <w:rsid w:val="00D03FE8"/>
    <w:rsid w:val="00D1318F"/>
    <w:rsid w:val="00D213D1"/>
    <w:rsid w:val="00D21626"/>
    <w:rsid w:val="00D22CE7"/>
    <w:rsid w:val="00D2401F"/>
    <w:rsid w:val="00D314C2"/>
    <w:rsid w:val="00D41A93"/>
    <w:rsid w:val="00D46899"/>
    <w:rsid w:val="00D73423"/>
    <w:rsid w:val="00D77FB2"/>
    <w:rsid w:val="00D8566C"/>
    <w:rsid w:val="00D87679"/>
    <w:rsid w:val="00D87BD6"/>
    <w:rsid w:val="00D92432"/>
    <w:rsid w:val="00D974D2"/>
    <w:rsid w:val="00DA0837"/>
    <w:rsid w:val="00DA50F1"/>
    <w:rsid w:val="00DA6F73"/>
    <w:rsid w:val="00DB0948"/>
    <w:rsid w:val="00DB2057"/>
    <w:rsid w:val="00DC67EE"/>
    <w:rsid w:val="00DC76CB"/>
    <w:rsid w:val="00DD0320"/>
    <w:rsid w:val="00DD074D"/>
    <w:rsid w:val="00DD07E2"/>
    <w:rsid w:val="00DD373E"/>
    <w:rsid w:val="00DD7428"/>
    <w:rsid w:val="00DE736F"/>
    <w:rsid w:val="00DF2469"/>
    <w:rsid w:val="00DF31E0"/>
    <w:rsid w:val="00DF4504"/>
    <w:rsid w:val="00DF64F5"/>
    <w:rsid w:val="00DF66E2"/>
    <w:rsid w:val="00E0021B"/>
    <w:rsid w:val="00E057EF"/>
    <w:rsid w:val="00E0756C"/>
    <w:rsid w:val="00E1365F"/>
    <w:rsid w:val="00E208BB"/>
    <w:rsid w:val="00E2236A"/>
    <w:rsid w:val="00E26B9B"/>
    <w:rsid w:val="00E343B4"/>
    <w:rsid w:val="00E34AC6"/>
    <w:rsid w:val="00E3609B"/>
    <w:rsid w:val="00E37682"/>
    <w:rsid w:val="00E40321"/>
    <w:rsid w:val="00E5606D"/>
    <w:rsid w:val="00E61E58"/>
    <w:rsid w:val="00E644B8"/>
    <w:rsid w:val="00E65BA6"/>
    <w:rsid w:val="00E870D3"/>
    <w:rsid w:val="00EA30B0"/>
    <w:rsid w:val="00EA3BBC"/>
    <w:rsid w:val="00EB1619"/>
    <w:rsid w:val="00EB7B3A"/>
    <w:rsid w:val="00EC29F3"/>
    <w:rsid w:val="00EC2D8C"/>
    <w:rsid w:val="00EC2EBA"/>
    <w:rsid w:val="00ED0D11"/>
    <w:rsid w:val="00ED68E1"/>
    <w:rsid w:val="00EE2460"/>
    <w:rsid w:val="00EE2EB5"/>
    <w:rsid w:val="00EE428A"/>
    <w:rsid w:val="00EE4DD3"/>
    <w:rsid w:val="00EF370B"/>
    <w:rsid w:val="00F01B0E"/>
    <w:rsid w:val="00F0377B"/>
    <w:rsid w:val="00F23F1B"/>
    <w:rsid w:val="00F24F0B"/>
    <w:rsid w:val="00F277A2"/>
    <w:rsid w:val="00F33EB8"/>
    <w:rsid w:val="00F359D9"/>
    <w:rsid w:val="00F3750A"/>
    <w:rsid w:val="00F37530"/>
    <w:rsid w:val="00F405D8"/>
    <w:rsid w:val="00F451D1"/>
    <w:rsid w:val="00F456D6"/>
    <w:rsid w:val="00F517FB"/>
    <w:rsid w:val="00F53D12"/>
    <w:rsid w:val="00F55A25"/>
    <w:rsid w:val="00F55A47"/>
    <w:rsid w:val="00F577AA"/>
    <w:rsid w:val="00F60731"/>
    <w:rsid w:val="00F61461"/>
    <w:rsid w:val="00F72F3F"/>
    <w:rsid w:val="00F74CC9"/>
    <w:rsid w:val="00F751B5"/>
    <w:rsid w:val="00F82E45"/>
    <w:rsid w:val="00F85845"/>
    <w:rsid w:val="00F87B5B"/>
    <w:rsid w:val="00F9701D"/>
    <w:rsid w:val="00F975F2"/>
    <w:rsid w:val="00FA3AB4"/>
    <w:rsid w:val="00FA4256"/>
    <w:rsid w:val="00FA4C4E"/>
    <w:rsid w:val="00FA7295"/>
    <w:rsid w:val="00FB0753"/>
    <w:rsid w:val="00FB1AF6"/>
    <w:rsid w:val="00FB4C7A"/>
    <w:rsid w:val="00FC5401"/>
    <w:rsid w:val="00FC639F"/>
    <w:rsid w:val="00FD0915"/>
    <w:rsid w:val="00FE32CD"/>
    <w:rsid w:val="00FF204D"/>
    <w:rsid w:val="041763F4"/>
    <w:rsid w:val="078B2D09"/>
    <w:rsid w:val="07A6141D"/>
    <w:rsid w:val="085EA07E"/>
    <w:rsid w:val="0E85D27C"/>
    <w:rsid w:val="1439E3A0"/>
    <w:rsid w:val="160D9740"/>
    <w:rsid w:val="165CAF44"/>
    <w:rsid w:val="17A967A1"/>
    <w:rsid w:val="19DBD256"/>
    <w:rsid w:val="1E03F652"/>
    <w:rsid w:val="2432D558"/>
    <w:rsid w:val="295CF13B"/>
    <w:rsid w:val="298C0F34"/>
    <w:rsid w:val="2F335FE3"/>
    <w:rsid w:val="30D0CBB5"/>
    <w:rsid w:val="310A3C55"/>
    <w:rsid w:val="3A3377C7"/>
    <w:rsid w:val="3B927095"/>
    <w:rsid w:val="40EC0F18"/>
    <w:rsid w:val="41F2E6A2"/>
    <w:rsid w:val="45CAA46D"/>
    <w:rsid w:val="48029F54"/>
    <w:rsid w:val="4D1317A2"/>
    <w:rsid w:val="503B6B67"/>
    <w:rsid w:val="50F0B898"/>
    <w:rsid w:val="5122A948"/>
    <w:rsid w:val="5169E780"/>
    <w:rsid w:val="5275C1C4"/>
    <w:rsid w:val="5A5B12DF"/>
    <w:rsid w:val="5EE83877"/>
    <w:rsid w:val="5F571B45"/>
    <w:rsid w:val="62EA1C13"/>
    <w:rsid w:val="640F9E9E"/>
    <w:rsid w:val="665BC402"/>
    <w:rsid w:val="6A1E4F9E"/>
    <w:rsid w:val="6C07E03D"/>
    <w:rsid w:val="70C4D883"/>
    <w:rsid w:val="7C6B8A2B"/>
    <w:rsid w:val="7E7E4D72"/>
    <w:rsid w:val="7F008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A809"/>
  <w15:chartTrackingRefBased/>
  <w15:docId w15:val="{E3398451-0177-494B-94BC-C8441F6F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06016"/>
    <w:pPr>
      <w:ind w:left="1276"/>
    </w:pPr>
    <w:rPr>
      <w:szCs w:val="24"/>
    </w:rPr>
  </w:style>
  <w:style w:type="paragraph" w:customStyle="1" w:styleId="PolicySub-Title">
    <w:name w:val="Policy Sub-Title"/>
    <w:basedOn w:val="Title"/>
    <w:link w:val="PolicySub-TitleChar"/>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2136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F6207"/>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80601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0601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27284B"/>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27284B"/>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27284B"/>
    <w:pPr>
      <w:numPr>
        <w:ilvl w:val="2"/>
        <w:numId w:val="12"/>
      </w:numPr>
      <w:spacing w:after="60" w:line="260" w:lineRule="atLeast"/>
    </w:pPr>
    <w:rPr>
      <w:rFonts w:ascii="Arial" w:eastAsia="Calibri" w:hAnsi="Arial" w:cs="Times New Roman"/>
      <w:sz w:val="20"/>
      <w:szCs w:val="19"/>
      <w:lang w:eastAsia="en-AU"/>
    </w:rPr>
  </w:style>
  <w:style w:type="paragraph" w:customStyle="1" w:styleId="Attachment1">
    <w:name w:val="Attachment 1"/>
    <w:next w:val="Attachment2"/>
    <w:qFormat/>
    <w:rsid w:val="007262CA"/>
    <w:pPr>
      <w:pageBreakBefore/>
      <w:spacing w:after="40" w:line="240" w:lineRule="auto"/>
    </w:pPr>
    <w:rPr>
      <w:rFonts w:ascii="Arial" w:eastAsia="Times New Roman" w:hAnsi="Arial" w:cs="Arial"/>
      <w:b/>
      <w:bCs/>
      <w:caps/>
      <w:color w:val="000000"/>
      <w:sz w:val="24"/>
      <w:szCs w:val="24"/>
    </w:rPr>
  </w:style>
  <w:style w:type="paragraph" w:styleId="BodyText">
    <w:name w:val="Body Text"/>
    <w:link w:val="BodyTextChar"/>
    <w:qFormat/>
    <w:rsid w:val="007262CA"/>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7262CA"/>
    <w:rPr>
      <w:rFonts w:ascii="Arial" w:eastAsia="Calibri" w:hAnsi="Arial" w:cs="Times New Roman"/>
      <w:sz w:val="20"/>
      <w:szCs w:val="19"/>
      <w:lang w:eastAsia="en-AU"/>
    </w:rPr>
  </w:style>
  <w:style w:type="paragraph" w:customStyle="1" w:styleId="Attachment2">
    <w:name w:val="Attachment 2"/>
    <w:next w:val="BodyText"/>
    <w:qFormat/>
    <w:rsid w:val="007262CA"/>
    <w:pPr>
      <w:spacing w:after="720" w:line="240" w:lineRule="auto"/>
    </w:pPr>
    <w:rPr>
      <w:rFonts w:ascii="Arial" w:eastAsia="Times New Roman" w:hAnsi="Arial" w:cs="Arial"/>
      <w:b/>
      <w:bCs/>
      <w:color w:val="000000"/>
      <w:sz w:val="24"/>
      <w:szCs w:val="24"/>
    </w:rPr>
  </w:style>
  <w:style w:type="paragraph" w:customStyle="1" w:styleId="Style2">
    <w:name w:val="Style2"/>
    <w:basedOn w:val="PolicySub-Title"/>
    <w:link w:val="Style2Char"/>
    <w:qFormat/>
    <w:rsid w:val="004822C8"/>
    <w:pPr>
      <w:ind w:left="1276"/>
    </w:pPr>
  </w:style>
  <w:style w:type="paragraph" w:customStyle="1" w:styleId="Tablesubheading">
    <w:name w:val="Table sub heading"/>
    <w:basedOn w:val="BODYTEXTELAA"/>
    <w:link w:val="TablesubheadingChar"/>
    <w:qFormat/>
    <w:rsid w:val="00173F26"/>
    <w:pPr>
      <w:ind w:left="0"/>
    </w:pPr>
    <w:rPr>
      <w:b/>
    </w:rPr>
  </w:style>
  <w:style w:type="character" w:customStyle="1" w:styleId="PolicySub-TitleChar">
    <w:name w:val="Policy Sub-Title Char"/>
    <w:basedOn w:val="TitleChar"/>
    <w:link w:val="PolicySub-Title"/>
    <w:rsid w:val="004822C8"/>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4822C8"/>
    <w:rPr>
      <w:rFonts w:ascii="Juhl Bold" w:eastAsiaTheme="majorEastAsia" w:hAnsi="Juhl Bold" w:cstheme="majorBidi"/>
      <w:b/>
      <w:caps/>
      <w:color w:val="00ABBE"/>
      <w:spacing w:val="5"/>
      <w:kern w:val="28"/>
      <w:sz w:val="20"/>
      <w:szCs w:val="52"/>
    </w:rPr>
  </w:style>
  <w:style w:type="character" w:customStyle="1" w:styleId="TablesubheadingChar">
    <w:name w:val="Table sub heading Char"/>
    <w:basedOn w:val="BODYTEXTELAAChar"/>
    <w:link w:val="Tablesubheading"/>
    <w:rsid w:val="00173F26"/>
    <w:rPr>
      <w:rFonts w:ascii="TheSansB W3 Light" w:hAnsi="TheSansB W3 Light"/>
      <w:b/>
      <w:sz w:val="20"/>
      <w:szCs w:val="24"/>
    </w:rPr>
  </w:style>
  <w:style w:type="paragraph" w:customStyle="1" w:styleId="Tick">
    <w:name w:val="Tick"/>
    <w:basedOn w:val="BODYTEXTELAA"/>
    <w:link w:val="TickChar"/>
    <w:qFormat/>
    <w:rsid w:val="001C015C"/>
    <w:pPr>
      <w:spacing w:after="0"/>
      <w:jc w:val="center"/>
    </w:pPr>
  </w:style>
  <w:style w:type="character" w:customStyle="1" w:styleId="TickChar">
    <w:name w:val="Tick Char"/>
    <w:basedOn w:val="BODYTEXTELAAChar"/>
    <w:link w:val="Tick"/>
    <w:rsid w:val="001C015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about-us/publications/staying-healthy-preventing-infectious-diseases-early-childhood-education-and-care-service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health.vic.gov.au/public-health/infectious-diseas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legislation.gov.a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nfectious-diseases/disease-information-and-advic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hmrc.gov.au/sites/default/files/documents/reports/clinical%20guidelines/ch55g-how-wash-hands-poster.pdf" TargetMode="External"/><Relationship Id="rId23" Type="http://schemas.openxmlformats.org/officeDocument/2006/relationships/hyperlink" Target="https://www.health.vic.gov.au/public-health/food-safety"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file/5131/download?token=M7dUSsI-" TargetMode="Externa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DB0850642D487AB246833ABB535787"/>
        <w:category>
          <w:name w:val="General"/>
          <w:gallery w:val="placeholder"/>
        </w:category>
        <w:types>
          <w:type w:val="bbPlcHdr"/>
        </w:types>
        <w:behaviors>
          <w:behavior w:val="content"/>
        </w:behaviors>
        <w:guid w:val="{5AB734C3-E451-4E52-884F-53AF9D1883BB}"/>
      </w:docPartPr>
      <w:docPartBody>
        <w:p w:rsidR="00765A7C" w:rsidRDefault="00690840">
          <w:pPr>
            <w:pStyle w:val="F1DB0850642D487AB246833ABB535787"/>
          </w:pPr>
          <w:r w:rsidRPr="00B134CF">
            <w:rPr>
              <w:rStyle w:val="PlaceholderText"/>
            </w:rPr>
            <w:t>[Company]</w:t>
          </w:r>
        </w:p>
      </w:docPartBody>
    </w:docPart>
    <w:docPart>
      <w:docPartPr>
        <w:name w:val="CA1C6B9D0ABF4DE59694DF5E8FEF088F"/>
        <w:category>
          <w:name w:val="General"/>
          <w:gallery w:val="placeholder"/>
        </w:category>
        <w:types>
          <w:type w:val="bbPlcHdr"/>
        </w:types>
        <w:behaviors>
          <w:behavior w:val="content"/>
        </w:behaviors>
        <w:guid w:val="{12B9169B-FC7E-4ABF-9218-43DA7531422D}"/>
      </w:docPartPr>
      <w:docPartBody>
        <w:p w:rsidR="00765A7C" w:rsidRDefault="00690840">
          <w:pPr>
            <w:pStyle w:val="CA1C6B9D0ABF4DE59694DF5E8FEF088F"/>
          </w:pPr>
          <w:r w:rsidRPr="00B67D49">
            <w:rPr>
              <w:rStyle w:val="PlaceholderText"/>
            </w:rPr>
            <w:t>[Company]</w:t>
          </w:r>
        </w:p>
      </w:docPartBody>
    </w:docPart>
    <w:docPart>
      <w:docPartPr>
        <w:name w:val="6CB8794B2CAB49F5BC5DBD0B85E4984D"/>
        <w:category>
          <w:name w:val="General"/>
          <w:gallery w:val="placeholder"/>
        </w:category>
        <w:types>
          <w:type w:val="bbPlcHdr"/>
        </w:types>
        <w:behaviors>
          <w:behavior w:val="content"/>
        </w:behaviors>
        <w:guid w:val="{81214178-D947-4FE4-923E-463C5C43C181}"/>
      </w:docPartPr>
      <w:docPartBody>
        <w:p w:rsidR="00765A7C" w:rsidRDefault="00690840">
          <w:pPr>
            <w:pStyle w:val="6CB8794B2CAB49F5BC5DBD0B85E4984D"/>
          </w:pPr>
          <w:r w:rsidRPr="00B134CF">
            <w:rPr>
              <w:rStyle w:val="PlaceholderText"/>
            </w:rPr>
            <w:t>[Company]</w:t>
          </w:r>
        </w:p>
      </w:docPartBody>
    </w:docPart>
    <w:docPart>
      <w:docPartPr>
        <w:name w:val="3F7B9EF0A39B4DBC896EFD31035DEF91"/>
        <w:category>
          <w:name w:val="General"/>
          <w:gallery w:val="placeholder"/>
        </w:category>
        <w:types>
          <w:type w:val="bbPlcHdr"/>
        </w:types>
        <w:behaviors>
          <w:behavior w:val="content"/>
        </w:behaviors>
        <w:guid w:val="{CDB9AEAE-909C-4528-8A9C-005FB70ECC61}"/>
      </w:docPartPr>
      <w:docPartBody>
        <w:p w:rsidR="00765A7C" w:rsidRDefault="0017589C">
          <w:r w:rsidRPr="00F817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9C"/>
    <w:rsid w:val="00094861"/>
    <w:rsid w:val="0017589C"/>
    <w:rsid w:val="00297C55"/>
    <w:rsid w:val="00690840"/>
    <w:rsid w:val="00765A7C"/>
    <w:rsid w:val="00A11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89C"/>
    <w:rPr>
      <w:color w:val="808080"/>
    </w:rPr>
  </w:style>
  <w:style w:type="paragraph" w:customStyle="1" w:styleId="F1DB0850642D487AB246833ABB535787">
    <w:name w:val="F1DB0850642D487AB246833ABB535787"/>
  </w:style>
  <w:style w:type="paragraph" w:customStyle="1" w:styleId="CA1C6B9D0ABF4DE59694DF5E8FEF088F">
    <w:name w:val="CA1C6B9D0ABF4DE59694DF5E8FEF088F"/>
  </w:style>
  <w:style w:type="paragraph" w:customStyle="1" w:styleId="6CB8794B2CAB49F5BC5DBD0B85E4984D">
    <w:name w:val="6CB8794B2CAB49F5BC5DBD0B85E49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02E6-2F85-4B99-895D-BC6BFE09DF2D}">
  <ds:schemaRefs>
    <ds:schemaRef ds:uri="http://schemas.microsoft.com/sharepoint/v3/contenttype/forms"/>
  </ds:schemaRefs>
</ds:datastoreItem>
</file>

<file path=customXml/itemProps2.xml><?xml version="1.0" encoding="utf-8"?>
<ds:datastoreItem xmlns:ds="http://schemas.openxmlformats.org/officeDocument/2006/customXml" ds:itemID="{BF0185D0-BE1C-4FE7-BE9D-2FC9F19F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C79B9-AB8F-47FE-A59E-5EABBD010A4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4FBFE974-520D-4ADD-B460-AC955EC0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8</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Hygiene</vt:lpstr>
    </vt:vector>
  </TitlesOfParts>
  <Company>Flinders Preschool</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dc:title>
  <dc:subject/>
  <dc:creator>ELAA</dc:creator>
  <cp:keywords/>
  <dc:description/>
  <cp:lastModifiedBy>Sarah Noble</cp:lastModifiedBy>
  <cp:revision>2</cp:revision>
  <dcterms:created xsi:type="dcterms:W3CDTF">2022-12-07T04:22:00Z</dcterms:created>
  <dcterms:modified xsi:type="dcterms:W3CDTF">2022-12-07T04:22:00Z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